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36925" w14:textId="77777777" w:rsidR="003644F9" w:rsidRDefault="003644F9" w:rsidP="00EA6F79">
      <w:pPr>
        <w:pStyle w:val="NormalWeb"/>
        <w:rPr>
          <w:rFonts w:ascii="Calibri" w:eastAsia="Calibri" w:hAnsi="Calibri" w:cs="Calibri"/>
          <w:b/>
          <w:sz w:val="36"/>
        </w:rPr>
      </w:pPr>
      <w:r>
        <w:rPr>
          <w:rFonts w:ascii="Calibri" w:eastAsia="Calibri" w:hAnsi="Calibri" w:cs="Calibri"/>
          <w:b/>
          <w:sz w:val="36"/>
        </w:rPr>
        <w:t>Ambri Liquid Metal Battery – An American Success Story?</w:t>
      </w:r>
    </w:p>
    <w:p w14:paraId="4D3413DF" w14:textId="77777777" w:rsidR="003644F9" w:rsidRDefault="003644F9" w:rsidP="00EA6F79">
      <w:pPr>
        <w:pStyle w:val="NormalWeb"/>
        <w:rPr>
          <w:rFonts w:ascii="Calibri" w:eastAsia="Calibri" w:hAnsi="Calibri" w:cs="Calibri"/>
          <w:b/>
          <w:sz w:val="36"/>
        </w:rPr>
      </w:pPr>
    </w:p>
    <w:p w14:paraId="09206506" w14:textId="03C5900E" w:rsidR="007E0EB4" w:rsidRPr="004B02C6" w:rsidRDefault="00D65084" w:rsidP="00EA6F79">
      <w:pPr>
        <w:pStyle w:val="NormalWeb"/>
        <w:rPr>
          <w:rFonts w:ascii="Calibri" w:eastAsia="Calibri" w:hAnsi="Calibri" w:cs="Calibri"/>
          <w:b/>
          <w:sz w:val="36"/>
        </w:rPr>
      </w:pPr>
      <w:r w:rsidRPr="004B02C6">
        <w:rPr>
          <w:rFonts w:ascii="Calibri" w:eastAsia="Calibri" w:hAnsi="Calibri" w:cs="Calibri"/>
          <w:b/>
          <w:sz w:val="36"/>
        </w:rPr>
        <w:t>Back in January twenty-twenty</w:t>
      </w:r>
      <w:r w:rsidR="007E0EB4" w:rsidRPr="004B02C6">
        <w:rPr>
          <w:rFonts w:ascii="Calibri" w:eastAsia="Calibri" w:hAnsi="Calibri" w:cs="Calibri"/>
          <w:b/>
          <w:sz w:val="36"/>
        </w:rPr>
        <w:t>-</w:t>
      </w:r>
      <w:r w:rsidRPr="004B02C6">
        <w:rPr>
          <w:rFonts w:ascii="Calibri" w:eastAsia="Calibri" w:hAnsi="Calibri" w:cs="Calibri"/>
          <w:b/>
          <w:sz w:val="36"/>
        </w:rPr>
        <w:t>one I made a video about a liquid metal battery technology that was being hailed as a potential market disrupt</w:t>
      </w:r>
      <w:r w:rsidR="007E0EB4" w:rsidRPr="004B02C6">
        <w:rPr>
          <w:rFonts w:ascii="Calibri" w:eastAsia="Calibri" w:hAnsi="Calibri" w:cs="Calibri"/>
          <w:b/>
          <w:sz w:val="36"/>
        </w:rPr>
        <w:t>or</w:t>
      </w:r>
      <w:r w:rsidRPr="004B02C6">
        <w:rPr>
          <w:rFonts w:ascii="Calibri" w:eastAsia="Calibri" w:hAnsi="Calibri" w:cs="Calibri"/>
          <w:b/>
          <w:sz w:val="36"/>
        </w:rPr>
        <w:t xml:space="preserve"> in the energy storage sector. </w:t>
      </w:r>
      <w:r w:rsidR="00356CE7">
        <w:rPr>
          <w:rFonts w:ascii="Calibri" w:eastAsia="Calibri" w:hAnsi="Calibri" w:cs="Calibri"/>
          <w:b/>
          <w:sz w:val="36"/>
        </w:rPr>
        <w:t>U</w:t>
      </w:r>
      <w:r w:rsidRPr="004B02C6">
        <w:rPr>
          <w:rFonts w:ascii="Calibri" w:eastAsia="Calibri" w:hAnsi="Calibri" w:cs="Calibri"/>
          <w:b/>
          <w:sz w:val="36"/>
        </w:rPr>
        <w:t xml:space="preserve">nlike many of the other start up battery technologies that also claimed to be ‘game changing market disruptors’, this one did </w:t>
      </w:r>
      <w:proofErr w:type="gramStart"/>
      <w:r w:rsidRPr="004B02C6">
        <w:rPr>
          <w:rFonts w:ascii="Calibri" w:eastAsia="Calibri" w:hAnsi="Calibri" w:cs="Calibri"/>
          <w:b/>
          <w:sz w:val="36"/>
        </w:rPr>
        <w:t>actually appear</w:t>
      </w:r>
      <w:proofErr w:type="gramEnd"/>
      <w:r w:rsidRPr="004B02C6">
        <w:rPr>
          <w:rFonts w:ascii="Calibri" w:eastAsia="Calibri" w:hAnsi="Calibri" w:cs="Calibri"/>
          <w:b/>
          <w:sz w:val="36"/>
        </w:rPr>
        <w:t xml:space="preserve"> to be </w:t>
      </w:r>
      <w:r w:rsidR="007E0EB4" w:rsidRPr="004B02C6">
        <w:rPr>
          <w:rFonts w:ascii="Calibri" w:eastAsia="Calibri" w:hAnsi="Calibri" w:cs="Calibri"/>
          <w:b/>
          <w:sz w:val="36"/>
        </w:rPr>
        <w:t>quite an</w:t>
      </w:r>
      <w:r w:rsidRPr="004B02C6">
        <w:rPr>
          <w:rFonts w:ascii="Calibri" w:eastAsia="Calibri" w:hAnsi="Calibri" w:cs="Calibri"/>
          <w:b/>
          <w:sz w:val="36"/>
        </w:rPr>
        <w:t xml:space="preserve"> interesting proposal for large utility scale stationary energy storage. And the company that made it, Ambri Inc. based in Massachusetts USA, boasted Bill Gates as their largest investor, so </w:t>
      </w:r>
      <w:r w:rsidR="007E0EB4" w:rsidRPr="004B02C6">
        <w:rPr>
          <w:rFonts w:ascii="Calibri" w:eastAsia="Calibri" w:hAnsi="Calibri" w:cs="Calibri"/>
          <w:b/>
          <w:sz w:val="36"/>
        </w:rPr>
        <w:t xml:space="preserve">it looked like all we needed to do was </w:t>
      </w:r>
      <w:r w:rsidR="00356CE7">
        <w:rPr>
          <w:rFonts w:ascii="Calibri" w:eastAsia="Calibri" w:hAnsi="Calibri" w:cs="Calibri"/>
          <w:b/>
          <w:sz w:val="36"/>
        </w:rPr>
        <w:t xml:space="preserve">just </w:t>
      </w:r>
      <w:r w:rsidR="007E0EB4" w:rsidRPr="004B02C6">
        <w:rPr>
          <w:rFonts w:ascii="Calibri" w:eastAsia="Calibri" w:hAnsi="Calibri" w:cs="Calibri"/>
          <w:b/>
          <w:sz w:val="36"/>
        </w:rPr>
        <w:t>sit back and wait for the revolution to transform our electricity grids and accelerate the mass adoption of wind and solar power.</w:t>
      </w:r>
    </w:p>
    <w:p w14:paraId="6FAFB167" w14:textId="3F9E4167" w:rsidR="007E54BC" w:rsidRPr="004B02C6" w:rsidRDefault="00356CE7" w:rsidP="00EA6F79">
      <w:pPr>
        <w:pStyle w:val="NormalWeb"/>
        <w:rPr>
          <w:rFonts w:ascii="Calibri" w:eastAsia="Calibri" w:hAnsi="Calibri" w:cs="Calibri"/>
          <w:b/>
          <w:sz w:val="36"/>
        </w:rPr>
      </w:pPr>
      <w:r>
        <w:rPr>
          <w:rFonts w:ascii="Calibri" w:eastAsia="Calibri" w:hAnsi="Calibri" w:cs="Calibri"/>
          <w:b/>
          <w:sz w:val="36"/>
        </w:rPr>
        <w:t>We haven’t seen much about Ambri in the mainstream media since then and e</w:t>
      </w:r>
      <w:r w:rsidR="007E0EB4" w:rsidRPr="004B02C6">
        <w:rPr>
          <w:rFonts w:ascii="Calibri" w:eastAsia="Calibri" w:hAnsi="Calibri" w:cs="Calibri"/>
          <w:b/>
          <w:sz w:val="36"/>
        </w:rPr>
        <w:t>ighteen months or so further down the road,</w:t>
      </w:r>
      <w:r w:rsidR="007E54BC" w:rsidRPr="004B02C6">
        <w:rPr>
          <w:rFonts w:ascii="Calibri" w:eastAsia="Calibri" w:hAnsi="Calibri" w:cs="Calibri"/>
          <w:b/>
          <w:sz w:val="36"/>
        </w:rPr>
        <w:t xml:space="preserve"> </w:t>
      </w:r>
      <w:r w:rsidR="007E0EB4" w:rsidRPr="004B02C6">
        <w:rPr>
          <w:rFonts w:ascii="Calibri" w:eastAsia="Calibri" w:hAnsi="Calibri" w:cs="Calibri"/>
          <w:b/>
          <w:sz w:val="36"/>
        </w:rPr>
        <w:t>quite a few of you good folks out there have been asking me</w:t>
      </w:r>
      <w:r w:rsidR="007E54BC" w:rsidRPr="004B02C6">
        <w:rPr>
          <w:rFonts w:ascii="Calibri" w:eastAsia="Calibri" w:hAnsi="Calibri" w:cs="Calibri"/>
          <w:b/>
          <w:sz w:val="36"/>
        </w:rPr>
        <w:t xml:space="preserve"> what’s happen</w:t>
      </w:r>
      <w:r w:rsidR="00155279" w:rsidRPr="004B02C6">
        <w:rPr>
          <w:rFonts w:ascii="Calibri" w:eastAsia="Calibri" w:hAnsi="Calibri" w:cs="Calibri"/>
          <w:b/>
          <w:sz w:val="36"/>
        </w:rPr>
        <w:t>ed t</w:t>
      </w:r>
      <w:r>
        <w:rPr>
          <w:rFonts w:ascii="Calibri" w:eastAsia="Calibri" w:hAnsi="Calibri" w:cs="Calibri"/>
          <w:b/>
          <w:sz w:val="36"/>
        </w:rPr>
        <w:t xml:space="preserve">he company, </w:t>
      </w:r>
      <w:r w:rsidR="00155279" w:rsidRPr="004B02C6">
        <w:rPr>
          <w:rFonts w:ascii="Calibri" w:eastAsia="Calibri" w:hAnsi="Calibri" w:cs="Calibri"/>
          <w:b/>
          <w:sz w:val="36"/>
        </w:rPr>
        <w:t>and whether the dream of</w:t>
      </w:r>
      <w:r w:rsidR="00F5169B" w:rsidRPr="004B02C6">
        <w:rPr>
          <w:rFonts w:ascii="Calibri" w:eastAsia="Calibri" w:hAnsi="Calibri" w:cs="Calibri"/>
          <w:b/>
          <w:sz w:val="36"/>
        </w:rPr>
        <w:t xml:space="preserve"> </w:t>
      </w:r>
      <w:r w:rsidR="00155279" w:rsidRPr="004B02C6">
        <w:rPr>
          <w:rFonts w:ascii="Calibri" w:eastAsia="Calibri" w:hAnsi="Calibri" w:cs="Calibri"/>
          <w:b/>
          <w:sz w:val="36"/>
        </w:rPr>
        <w:t xml:space="preserve">cheap, </w:t>
      </w:r>
      <w:r w:rsidR="00F5169B" w:rsidRPr="004B02C6">
        <w:rPr>
          <w:rFonts w:ascii="Calibri" w:eastAsia="Calibri" w:hAnsi="Calibri" w:cs="Calibri"/>
          <w:b/>
          <w:sz w:val="36"/>
        </w:rPr>
        <w:t xml:space="preserve">safe, large scale, long duration energy storage </w:t>
      </w:r>
      <w:r w:rsidR="00DA7FBC">
        <w:rPr>
          <w:rFonts w:ascii="Calibri" w:eastAsia="Calibri" w:hAnsi="Calibri" w:cs="Calibri"/>
          <w:b/>
          <w:sz w:val="36"/>
        </w:rPr>
        <w:t>i</w:t>
      </w:r>
      <w:r w:rsidR="00F5169B" w:rsidRPr="004B02C6">
        <w:rPr>
          <w:rFonts w:ascii="Calibri" w:eastAsia="Calibri" w:hAnsi="Calibri" w:cs="Calibri"/>
          <w:b/>
          <w:sz w:val="36"/>
        </w:rPr>
        <w:t>s still alive.</w:t>
      </w:r>
    </w:p>
    <w:p w14:paraId="7D7868FD" w14:textId="77777777" w:rsidR="007E54BC" w:rsidRPr="004B02C6" w:rsidRDefault="007E54BC" w:rsidP="00EA6F79">
      <w:pPr>
        <w:pStyle w:val="NormalWeb"/>
        <w:rPr>
          <w:rFonts w:ascii="Calibri" w:eastAsia="Calibri" w:hAnsi="Calibri" w:cs="Calibri"/>
          <w:b/>
          <w:sz w:val="36"/>
        </w:rPr>
      </w:pPr>
      <w:r w:rsidRPr="004B02C6">
        <w:rPr>
          <w:rFonts w:ascii="Calibri" w:eastAsia="Calibri" w:hAnsi="Calibri" w:cs="Calibri"/>
          <w:b/>
          <w:sz w:val="36"/>
        </w:rPr>
        <w:t>So, I thought it was about time we took another look.</w:t>
      </w:r>
    </w:p>
    <w:p w14:paraId="095F0514" w14:textId="77777777" w:rsidR="007E54BC" w:rsidRPr="004B02C6" w:rsidRDefault="007E54BC" w:rsidP="00EA6F79">
      <w:pPr>
        <w:pStyle w:val="NormalWeb"/>
        <w:rPr>
          <w:rFonts w:ascii="Calibri" w:eastAsia="Calibri" w:hAnsi="Calibri" w:cs="Calibri"/>
          <w:b/>
          <w:sz w:val="36"/>
        </w:rPr>
      </w:pPr>
    </w:p>
    <w:p w14:paraId="350A6D6D" w14:textId="52A3B1B3" w:rsidR="007E54BC" w:rsidRPr="004B02C6" w:rsidRDefault="007E54BC" w:rsidP="00EA6F79">
      <w:pPr>
        <w:pStyle w:val="NormalWeb"/>
        <w:rPr>
          <w:rFonts w:ascii="Calibri" w:eastAsia="Calibri" w:hAnsi="Calibri" w:cs="Calibri"/>
          <w:b/>
          <w:sz w:val="36"/>
        </w:rPr>
      </w:pPr>
      <w:r w:rsidRPr="004B02C6">
        <w:rPr>
          <w:rFonts w:ascii="Calibri" w:eastAsia="Calibri" w:hAnsi="Calibri" w:cs="Calibri"/>
          <w:b/>
          <w:sz w:val="36"/>
        </w:rPr>
        <w:t>Hello and welcome to Just Have a Think</w:t>
      </w:r>
    </w:p>
    <w:p w14:paraId="43702AA5" w14:textId="581E4725" w:rsidR="007E54BC" w:rsidRPr="004B02C6" w:rsidRDefault="007E54BC" w:rsidP="00EA6F79">
      <w:pPr>
        <w:pStyle w:val="NormalWeb"/>
        <w:rPr>
          <w:rFonts w:ascii="Calibri" w:eastAsia="Calibri" w:hAnsi="Calibri" w:cs="Calibri"/>
          <w:b/>
          <w:sz w:val="36"/>
        </w:rPr>
      </w:pPr>
      <w:r w:rsidRPr="004B02C6">
        <w:rPr>
          <w:rFonts w:ascii="Calibri" w:eastAsia="Calibri" w:hAnsi="Calibri" w:cs="Calibri"/>
          <w:b/>
          <w:sz w:val="36"/>
        </w:rPr>
        <w:t>The Ambri liquid metal battery was the brainchild of this guy. He’s called Donald Sadoway and he</w:t>
      </w:r>
      <w:r w:rsidR="003A5C88" w:rsidRPr="004B02C6">
        <w:rPr>
          <w:rFonts w:ascii="Calibri" w:eastAsia="Calibri" w:hAnsi="Calibri" w:cs="Calibri"/>
          <w:b/>
          <w:sz w:val="36"/>
        </w:rPr>
        <w:t>’</w:t>
      </w:r>
      <w:r w:rsidRPr="004B02C6">
        <w:rPr>
          <w:rFonts w:ascii="Calibri" w:eastAsia="Calibri" w:hAnsi="Calibri" w:cs="Calibri"/>
          <w:b/>
          <w:sz w:val="36"/>
        </w:rPr>
        <w:t xml:space="preserve">s a charismatic Professor of Materials Chemistry at the Massachusetts Institute of Technology. </w:t>
      </w:r>
    </w:p>
    <w:p w14:paraId="6BACEBE8" w14:textId="0314ACA9" w:rsidR="00D65084" w:rsidRPr="004B02C6" w:rsidRDefault="007E54BC" w:rsidP="00EA6F79">
      <w:pPr>
        <w:pStyle w:val="NormalWeb"/>
        <w:rPr>
          <w:rFonts w:ascii="Calibri" w:eastAsia="Calibri" w:hAnsi="Calibri" w:cs="Calibri"/>
          <w:b/>
          <w:sz w:val="36"/>
        </w:rPr>
      </w:pPr>
      <w:r w:rsidRPr="004B02C6">
        <w:rPr>
          <w:rFonts w:ascii="Calibri" w:eastAsia="Calibri" w:hAnsi="Calibri" w:cs="Calibri"/>
          <w:b/>
          <w:sz w:val="36"/>
        </w:rPr>
        <w:t>Sadoway has been working on</w:t>
      </w:r>
      <w:r w:rsidR="00F5169B" w:rsidRPr="004B02C6">
        <w:rPr>
          <w:rFonts w:ascii="Calibri" w:eastAsia="Calibri" w:hAnsi="Calibri" w:cs="Calibri"/>
          <w:b/>
          <w:sz w:val="36"/>
        </w:rPr>
        <w:t xml:space="preserve"> the technology</w:t>
      </w:r>
      <w:r w:rsidRPr="004B02C6">
        <w:rPr>
          <w:rFonts w:ascii="Calibri" w:eastAsia="Calibri" w:hAnsi="Calibri" w:cs="Calibri"/>
          <w:b/>
          <w:sz w:val="36"/>
        </w:rPr>
        <w:t xml:space="preserve"> f</w:t>
      </w:r>
      <w:r w:rsidR="008614B2">
        <w:rPr>
          <w:rFonts w:ascii="Calibri" w:eastAsia="Calibri" w:hAnsi="Calibri" w:cs="Calibri"/>
          <w:b/>
          <w:sz w:val="36"/>
        </w:rPr>
        <w:t>or</w:t>
      </w:r>
      <w:r w:rsidRPr="004B02C6">
        <w:rPr>
          <w:rFonts w:ascii="Calibri" w:eastAsia="Calibri" w:hAnsi="Calibri" w:cs="Calibri"/>
          <w:b/>
          <w:sz w:val="36"/>
        </w:rPr>
        <w:t xml:space="preserve"> more than a decade</w:t>
      </w:r>
      <w:r w:rsidR="00F5169B" w:rsidRPr="004B02C6">
        <w:rPr>
          <w:rFonts w:ascii="Calibri" w:eastAsia="Calibri" w:hAnsi="Calibri" w:cs="Calibri"/>
          <w:b/>
          <w:sz w:val="36"/>
        </w:rPr>
        <w:t>, since setting up the Liquid Metal Battery Corporation in 2010 using seed money he received from Gates. Since</w:t>
      </w:r>
      <w:r w:rsidRPr="004B02C6">
        <w:rPr>
          <w:rFonts w:ascii="Calibri" w:eastAsia="Calibri" w:hAnsi="Calibri" w:cs="Calibri"/>
          <w:b/>
          <w:sz w:val="36"/>
        </w:rPr>
        <w:t xml:space="preserve"> </w:t>
      </w:r>
      <w:r w:rsidR="00F5169B" w:rsidRPr="004B02C6">
        <w:rPr>
          <w:rFonts w:ascii="Calibri" w:eastAsia="Calibri" w:hAnsi="Calibri" w:cs="Calibri"/>
          <w:b/>
          <w:sz w:val="36"/>
        </w:rPr>
        <w:t>then, the company has</w:t>
      </w:r>
      <w:r w:rsidRPr="004B02C6">
        <w:rPr>
          <w:rFonts w:ascii="Calibri" w:eastAsia="Calibri" w:hAnsi="Calibri" w:cs="Calibri"/>
          <w:b/>
          <w:sz w:val="36"/>
        </w:rPr>
        <w:t xml:space="preserve"> overcome setbacks and disappointments that would have deterred lesser entrepreneurs from carrying on, but </w:t>
      </w:r>
      <w:r w:rsidR="00155279" w:rsidRPr="004B02C6">
        <w:rPr>
          <w:rFonts w:ascii="Calibri" w:eastAsia="Calibri" w:hAnsi="Calibri" w:cs="Calibri"/>
          <w:b/>
          <w:sz w:val="36"/>
        </w:rPr>
        <w:t xml:space="preserve">Donald </w:t>
      </w:r>
      <w:r w:rsidR="00F5169B" w:rsidRPr="004B02C6">
        <w:rPr>
          <w:rFonts w:ascii="Calibri" w:eastAsia="Calibri" w:hAnsi="Calibri" w:cs="Calibri"/>
          <w:b/>
          <w:sz w:val="36"/>
        </w:rPr>
        <w:t xml:space="preserve">and his </w:t>
      </w:r>
      <w:r w:rsidR="00F5169B" w:rsidRPr="004B02C6">
        <w:rPr>
          <w:rFonts w:ascii="Calibri" w:eastAsia="Calibri" w:hAnsi="Calibri" w:cs="Calibri"/>
          <w:b/>
          <w:sz w:val="36"/>
        </w:rPr>
        <w:lastRenderedPageBreak/>
        <w:t xml:space="preserve">colleagues were convinced they </w:t>
      </w:r>
      <w:r w:rsidR="00155279" w:rsidRPr="004B02C6">
        <w:rPr>
          <w:rFonts w:ascii="Calibri" w:eastAsia="Calibri" w:hAnsi="Calibri" w:cs="Calibri"/>
          <w:b/>
          <w:sz w:val="36"/>
        </w:rPr>
        <w:t xml:space="preserve">had something that </w:t>
      </w:r>
      <w:r w:rsidR="00F5169B" w:rsidRPr="004B02C6">
        <w:rPr>
          <w:rFonts w:ascii="Calibri" w:eastAsia="Calibri" w:hAnsi="Calibri" w:cs="Calibri"/>
          <w:b/>
          <w:sz w:val="36"/>
        </w:rPr>
        <w:t xml:space="preserve">could </w:t>
      </w:r>
      <w:r w:rsidR="00155279" w:rsidRPr="004B02C6">
        <w:rPr>
          <w:rFonts w:ascii="Calibri" w:eastAsia="Calibri" w:hAnsi="Calibri" w:cs="Calibri"/>
          <w:b/>
          <w:sz w:val="36"/>
        </w:rPr>
        <w:t xml:space="preserve">fundamentally work in principle and </w:t>
      </w:r>
      <w:r w:rsidR="00F5169B" w:rsidRPr="004B02C6">
        <w:rPr>
          <w:rFonts w:ascii="Calibri" w:eastAsia="Calibri" w:hAnsi="Calibri" w:cs="Calibri"/>
          <w:b/>
          <w:sz w:val="36"/>
        </w:rPr>
        <w:t xml:space="preserve">that </w:t>
      </w:r>
      <w:r w:rsidR="00155279" w:rsidRPr="004B02C6">
        <w:rPr>
          <w:rFonts w:ascii="Calibri" w:eastAsia="Calibri" w:hAnsi="Calibri" w:cs="Calibri"/>
          <w:b/>
          <w:sz w:val="36"/>
        </w:rPr>
        <w:t>could be scaled</w:t>
      </w:r>
      <w:r w:rsidR="00F5169B" w:rsidRPr="004B02C6">
        <w:rPr>
          <w:rFonts w:ascii="Calibri" w:eastAsia="Calibri" w:hAnsi="Calibri" w:cs="Calibri"/>
          <w:b/>
          <w:sz w:val="36"/>
        </w:rPr>
        <w:t xml:space="preserve"> </w:t>
      </w:r>
      <w:r w:rsidR="003A5C88" w:rsidRPr="004B02C6">
        <w:rPr>
          <w:rFonts w:ascii="Calibri" w:eastAsia="Calibri" w:hAnsi="Calibri" w:cs="Calibri"/>
          <w:b/>
          <w:sz w:val="36"/>
        </w:rPr>
        <w:t>up</w:t>
      </w:r>
      <w:r w:rsidR="00DA7FBC">
        <w:rPr>
          <w:rFonts w:ascii="Calibri" w:eastAsia="Calibri" w:hAnsi="Calibri" w:cs="Calibri"/>
          <w:b/>
          <w:sz w:val="36"/>
        </w:rPr>
        <w:t>,</w:t>
      </w:r>
      <w:r w:rsidR="003A5C88" w:rsidRPr="004B02C6">
        <w:rPr>
          <w:rFonts w:ascii="Calibri" w:eastAsia="Calibri" w:hAnsi="Calibri" w:cs="Calibri"/>
          <w:b/>
          <w:sz w:val="36"/>
        </w:rPr>
        <w:t xml:space="preserve"> </w:t>
      </w:r>
      <w:r w:rsidR="00F5169B" w:rsidRPr="004B02C6">
        <w:rPr>
          <w:rFonts w:ascii="Calibri" w:eastAsia="Calibri" w:hAnsi="Calibri" w:cs="Calibri"/>
          <w:b/>
          <w:sz w:val="36"/>
        </w:rPr>
        <w:t xml:space="preserve">if they could </w:t>
      </w:r>
      <w:r w:rsidR="003A5C88" w:rsidRPr="004B02C6">
        <w:rPr>
          <w:rFonts w:ascii="Calibri" w:eastAsia="Calibri" w:hAnsi="Calibri" w:cs="Calibri"/>
          <w:b/>
          <w:sz w:val="36"/>
        </w:rPr>
        <w:t>just find the optimum combination of materials and operating parameters.</w:t>
      </w:r>
    </w:p>
    <w:p w14:paraId="585418AE" w14:textId="5B1DBC50" w:rsidR="003A5C88" w:rsidRPr="004B02C6" w:rsidRDefault="008614B2" w:rsidP="00EA6F79">
      <w:pPr>
        <w:pStyle w:val="NormalWeb"/>
        <w:rPr>
          <w:rFonts w:ascii="Calibri" w:eastAsia="Calibri" w:hAnsi="Calibri" w:cs="Calibri"/>
          <w:b/>
          <w:sz w:val="36"/>
        </w:rPr>
      </w:pPr>
      <w:r>
        <w:rPr>
          <w:rFonts w:ascii="Calibri" w:eastAsia="Calibri" w:hAnsi="Calibri" w:cs="Calibri"/>
          <w:b/>
          <w:sz w:val="36"/>
        </w:rPr>
        <w:t>So, l</w:t>
      </w:r>
      <w:r w:rsidR="003A5C88" w:rsidRPr="004B02C6">
        <w:rPr>
          <w:rFonts w:ascii="Calibri" w:eastAsia="Calibri" w:hAnsi="Calibri" w:cs="Calibri"/>
          <w:b/>
          <w:sz w:val="36"/>
        </w:rPr>
        <w:t xml:space="preserve">et’s just have a quick recap on how the </w:t>
      </w:r>
      <w:r w:rsidR="00B83DF3" w:rsidRPr="004B02C6">
        <w:rPr>
          <w:rFonts w:ascii="Calibri" w:eastAsia="Calibri" w:hAnsi="Calibri" w:cs="Calibri"/>
          <w:b/>
          <w:sz w:val="36"/>
        </w:rPr>
        <w:t>liquid metal battery works</w:t>
      </w:r>
      <w:r w:rsidR="003A5C88" w:rsidRPr="004B02C6">
        <w:rPr>
          <w:rFonts w:ascii="Calibri" w:eastAsia="Calibri" w:hAnsi="Calibri" w:cs="Calibri"/>
          <w:b/>
          <w:sz w:val="36"/>
        </w:rPr>
        <w:t>.</w:t>
      </w:r>
    </w:p>
    <w:p w14:paraId="61CA5FA4" w14:textId="3F352AF6" w:rsidR="00EA6F79" w:rsidRPr="004B02C6" w:rsidRDefault="00EA6F79" w:rsidP="00EA6F79">
      <w:pPr>
        <w:pStyle w:val="NormalWeb"/>
        <w:rPr>
          <w:rFonts w:ascii="Calibri" w:eastAsia="Calibri" w:hAnsi="Calibri" w:cs="Calibri"/>
          <w:b/>
          <w:sz w:val="36"/>
        </w:rPr>
      </w:pPr>
      <w:r w:rsidRPr="004B02C6">
        <w:rPr>
          <w:rFonts w:ascii="Calibri" w:eastAsia="Calibri" w:hAnsi="Calibri" w:cs="Calibri"/>
          <w:b/>
          <w:sz w:val="36"/>
        </w:rPr>
        <w:t>T</w:t>
      </w:r>
      <w:r w:rsidR="00B83DF3" w:rsidRPr="004B02C6">
        <w:rPr>
          <w:rFonts w:ascii="Calibri" w:eastAsia="Calibri" w:hAnsi="Calibri" w:cs="Calibri"/>
          <w:b/>
          <w:sz w:val="36"/>
        </w:rPr>
        <w:t xml:space="preserve">wo different elements, Antimony, which melts at about six hundred and thirty degrees Celsius, and an alloy of Calcium, which has a melting point of more than eight hundred degrees, </w:t>
      </w:r>
      <w:r w:rsidRPr="004B02C6">
        <w:rPr>
          <w:rFonts w:ascii="Calibri" w:eastAsia="Calibri" w:hAnsi="Calibri" w:cs="Calibri"/>
          <w:b/>
          <w:sz w:val="36"/>
        </w:rPr>
        <w:t>are combined with a solid electrolyte and put inside a sealed chamber insulated with a ceramic material</w:t>
      </w:r>
      <w:r w:rsidR="00B83DF3" w:rsidRPr="004B02C6">
        <w:rPr>
          <w:rFonts w:ascii="Calibri" w:eastAsia="Calibri" w:hAnsi="Calibri" w:cs="Calibri"/>
          <w:b/>
          <w:sz w:val="36"/>
        </w:rPr>
        <w:t xml:space="preserve">. </w:t>
      </w:r>
      <w:r w:rsidRPr="004B02C6">
        <w:rPr>
          <w:rFonts w:ascii="Calibri" w:eastAsia="Calibri" w:hAnsi="Calibri" w:cs="Calibri"/>
          <w:b/>
          <w:sz w:val="36"/>
        </w:rPr>
        <w:t xml:space="preserve">The whole thing is encased in a positively polarized stainless-steel case with a negative terminal </w:t>
      </w:r>
      <w:r w:rsidR="00B83DF3" w:rsidRPr="004B02C6">
        <w:rPr>
          <w:rFonts w:ascii="Calibri" w:eastAsia="Calibri" w:hAnsi="Calibri" w:cs="Calibri"/>
          <w:b/>
          <w:sz w:val="36"/>
        </w:rPr>
        <w:t>at the top.</w:t>
      </w:r>
    </w:p>
    <w:p w14:paraId="2BC3FE6E" w14:textId="47C396C2" w:rsidR="00EA6F79" w:rsidRPr="004B02C6" w:rsidRDefault="00EA6F79" w:rsidP="00EA6F79">
      <w:pPr>
        <w:pStyle w:val="NormalWeb"/>
        <w:rPr>
          <w:rFonts w:ascii="Calibri" w:eastAsia="Calibri" w:hAnsi="Calibri" w:cs="Calibri"/>
          <w:b/>
          <w:sz w:val="36"/>
        </w:rPr>
      </w:pPr>
      <w:r w:rsidRPr="004B02C6">
        <w:rPr>
          <w:rFonts w:ascii="Calibri" w:eastAsia="Calibri" w:hAnsi="Calibri" w:cs="Calibri"/>
          <w:b/>
          <w:sz w:val="36"/>
        </w:rPr>
        <w:t xml:space="preserve">At room temperature </w:t>
      </w:r>
      <w:r w:rsidR="00B83DF3" w:rsidRPr="004B02C6">
        <w:rPr>
          <w:rFonts w:ascii="Calibri" w:eastAsia="Calibri" w:hAnsi="Calibri" w:cs="Calibri"/>
          <w:b/>
          <w:sz w:val="36"/>
        </w:rPr>
        <w:t>t</w:t>
      </w:r>
      <w:r w:rsidRPr="004B02C6">
        <w:rPr>
          <w:rFonts w:ascii="Calibri" w:eastAsia="Calibri" w:hAnsi="Calibri" w:cs="Calibri"/>
          <w:b/>
          <w:sz w:val="36"/>
        </w:rPr>
        <w:t>he internal elements are all in their solid states and it’s impossible for them to react with each other</w:t>
      </w:r>
      <w:r w:rsidR="00B83DF3" w:rsidRPr="004B02C6">
        <w:rPr>
          <w:rFonts w:ascii="Calibri" w:eastAsia="Calibri" w:hAnsi="Calibri" w:cs="Calibri"/>
          <w:b/>
          <w:sz w:val="36"/>
        </w:rPr>
        <w:t>, which makes the batteries completely safe to transport.</w:t>
      </w:r>
    </w:p>
    <w:p w14:paraId="1904925D" w14:textId="30DBEE95" w:rsidR="00EA6F79" w:rsidRPr="004B02C6" w:rsidRDefault="00612D86" w:rsidP="00EA6F79">
      <w:pPr>
        <w:pStyle w:val="NormalWeb"/>
        <w:rPr>
          <w:rFonts w:ascii="Calibri" w:eastAsia="Calibri" w:hAnsi="Calibri" w:cs="Calibri"/>
          <w:b/>
          <w:sz w:val="36"/>
        </w:rPr>
      </w:pPr>
      <w:r w:rsidRPr="004B02C6">
        <w:rPr>
          <w:rFonts w:ascii="Calibri" w:eastAsia="Calibri" w:hAnsi="Calibri" w:cs="Calibri"/>
          <w:b/>
          <w:sz w:val="36"/>
        </w:rPr>
        <w:t xml:space="preserve">To initially charge up the system, </w:t>
      </w:r>
      <w:r w:rsidR="00B83DF3" w:rsidRPr="004B02C6">
        <w:rPr>
          <w:rFonts w:ascii="Calibri" w:eastAsia="Calibri" w:hAnsi="Calibri" w:cs="Calibri"/>
          <w:b/>
          <w:sz w:val="36"/>
        </w:rPr>
        <w:t xml:space="preserve">the contents </w:t>
      </w:r>
      <w:r w:rsidR="00DA7FBC">
        <w:rPr>
          <w:rFonts w:ascii="Calibri" w:eastAsia="Calibri" w:hAnsi="Calibri" w:cs="Calibri"/>
          <w:b/>
          <w:sz w:val="36"/>
        </w:rPr>
        <w:t xml:space="preserve">are heated </w:t>
      </w:r>
      <w:r w:rsidR="00EA6F79" w:rsidRPr="004B02C6">
        <w:rPr>
          <w:rFonts w:ascii="Calibri" w:eastAsia="Calibri" w:hAnsi="Calibri" w:cs="Calibri"/>
          <w:b/>
          <w:sz w:val="36"/>
        </w:rPr>
        <w:t>to five hundred degrees Celsius</w:t>
      </w:r>
      <w:r w:rsidRPr="004B02C6">
        <w:rPr>
          <w:rFonts w:ascii="Calibri" w:eastAsia="Calibri" w:hAnsi="Calibri" w:cs="Calibri"/>
          <w:b/>
          <w:sz w:val="36"/>
        </w:rPr>
        <w:t>,</w:t>
      </w:r>
      <w:r w:rsidR="00EA6F79" w:rsidRPr="004B02C6">
        <w:rPr>
          <w:rFonts w:ascii="Calibri" w:eastAsia="Calibri" w:hAnsi="Calibri" w:cs="Calibri"/>
          <w:b/>
          <w:sz w:val="36"/>
        </w:rPr>
        <w:t xml:space="preserve"> </w:t>
      </w:r>
      <w:r w:rsidR="00B83DF3" w:rsidRPr="004B02C6">
        <w:rPr>
          <w:rFonts w:ascii="Calibri" w:eastAsia="Calibri" w:hAnsi="Calibri" w:cs="Calibri"/>
          <w:b/>
          <w:sz w:val="36"/>
        </w:rPr>
        <w:t xml:space="preserve">at which point </w:t>
      </w:r>
      <w:r w:rsidR="00EA6F79" w:rsidRPr="004B02C6">
        <w:rPr>
          <w:rFonts w:ascii="Calibri" w:eastAsia="Calibri" w:hAnsi="Calibri" w:cs="Calibri"/>
          <w:b/>
          <w:sz w:val="36"/>
        </w:rPr>
        <w:t xml:space="preserve">the metals and the salt electrolyte </w:t>
      </w:r>
      <w:r w:rsidR="00B83DF3" w:rsidRPr="004B02C6">
        <w:rPr>
          <w:rFonts w:ascii="Calibri" w:eastAsia="Calibri" w:hAnsi="Calibri" w:cs="Calibri"/>
          <w:b/>
          <w:sz w:val="36"/>
        </w:rPr>
        <w:t xml:space="preserve">become </w:t>
      </w:r>
      <w:r w:rsidRPr="004B02C6">
        <w:rPr>
          <w:rFonts w:ascii="Calibri" w:eastAsia="Calibri" w:hAnsi="Calibri" w:cs="Calibri"/>
          <w:b/>
          <w:sz w:val="36"/>
        </w:rPr>
        <w:t xml:space="preserve">a single </w:t>
      </w:r>
      <w:r w:rsidR="00EA6F79" w:rsidRPr="004B02C6">
        <w:rPr>
          <w:rFonts w:ascii="Calibri" w:eastAsia="Calibri" w:hAnsi="Calibri" w:cs="Calibri"/>
          <w:b/>
          <w:sz w:val="36"/>
        </w:rPr>
        <w:t xml:space="preserve">molten </w:t>
      </w:r>
      <w:r w:rsidRPr="004B02C6">
        <w:rPr>
          <w:rFonts w:ascii="Calibri" w:eastAsia="Calibri" w:hAnsi="Calibri" w:cs="Calibri"/>
          <w:b/>
          <w:sz w:val="36"/>
        </w:rPr>
        <w:t>mass. T</w:t>
      </w:r>
      <w:r w:rsidR="00EA6F79" w:rsidRPr="004B02C6">
        <w:rPr>
          <w:rFonts w:ascii="Calibri" w:eastAsia="Calibri" w:hAnsi="Calibri" w:cs="Calibri"/>
          <w:b/>
          <w:sz w:val="36"/>
        </w:rPr>
        <w:t>hen gravity separat</w:t>
      </w:r>
      <w:r w:rsidRPr="004B02C6">
        <w:rPr>
          <w:rFonts w:ascii="Calibri" w:eastAsia="Calibri" w:hAnsi="Calibri" w:cs="Calibri"/>
          <w:b/>
          <w:sz w:val="36"/>
        </w:rPr>
        <w:t>es</w:t>
      </w:r>
      <w:r w:rsidR="00EA6F79" w:rsidRPr="004B02C6">
        <w:rPr>
          <w:rFonts w:ascii="Calibri" w:eastAsia="Calibri" w:hAnsi="Calibri" w:cs="Calibri"/>
          <w:b/>
          <w:sz w:val="36"/>
        </w:rPr>
        <w:t xml:space="preserve"> them out according to their density. The antimony sinks</w:t>
      </w:r>
      <w:r w:rsidR="00DA7FBC">
        <w:rPr>
          <w:rFonts w:ascii="Calibri" w:eastAsia="Calibri" w:hAnsi="Calibri" w:cs="Calibri"/>
          <w:b/>
          <w:sz w:val="36"/>
        </w:rPr>
        <w:t>. T</w:t>
      </w:r>
      <w:r w:rsidR="00EA6F79" w:rsidRPr="004B02C6">
        <w:rPr>
          <w:rFonts w:ascii="Calibri" w:eastAsia="Calibri" w:hAnsi="Calibri" w:cs="Calibri"/>
          <w:b/>
          <w:sz w:val="36"/>
        </w:rPr>
        <w:t>he molten salt stays in the middle and the calcium alloy rise</w:t>
      </w:r>
      <w:r w:rsidRPr="004B02C6">
        <w:rPr>
          <w:rFonts w:ascii="Calibri" w:eastAsia="Calibri" w:hAnsi="Calibri" w:cs="Calibri"/>
          <w:b/>
          <w:sz w:val="36"/>
        </w:rPr>
        <w:t>s</w:t>
      </w:r>
      <w:r w:rsidR="00EA6F79" w:rsidRPr="004B02C6">
        <w:rPr>
          <w:rFonts w:ascii="Calibri" w:eastAsia="Calibri" w:hAnsi="Calibri" w:cs="Calibri"/>
          <w:b/>
          <w:sz w:val="36"/>
        </w:rPr>
        <w:t xml:space="preserve"> to the top.</w:t>
      </w:r>
    </w:p>
    <w:p w14:paraId="615E3F6C" w14:textId="77777777" w:rsidR="00612D86" w:rsidRPr="004B02C6" w:rsidRDefault="00612D86" w:rsidP="00EA6F79">
      <w:pPr>
        <w:pStyle w:val="NormalWeb"/>
        <w:rPr>
          <w:rFonts w:ascii="Calibri" w:eastAsia="Calibri" w:hAnsi="Calibri" w:cs="Calibri"/>
          <w:b/>
          <w:sz w:val="36"/>
        </w:rPr>
      </w:pPr>
      <w:r w:rsidRPr="004B02C6">
        <w:rPr>
          <w:rFonts w:ascii="Calibri" w:eastAsia="Calibri" w:hAnsi="Calibri" w:cs="Calibri"/>
          <w:b/>
          <w:sz w:val="36"/>
        </w:rPr>
        <w:t>A</w:t>
      </w:r>
      <w:r w:rsidR="00EA6F79" w:rsidRPr="004B02C6">
        <w:rPr>
          <w:rFonts w:ascii="Calibri" w:eastAsia="Calibri" w:hAnsi="Calibri" w:cs="Calibri"/>
          <w:b/>
          <w:sz w:val="36"/>
        </w:rPr>
        <w:t>ntimony is much more electrically negative than the calcium alloy,</w:t>
      </w:r>
      <w:r w:rsidRPr="004B02C6">
        <w:rPr>
          <w:rFonts w:ascii="Calibri" w:eastAsia="Calibri" w:hAnsi="Calibri" w:cs="Calibri"/>
          <w:b/>
          <w:sz w:val="36"/>
        </w:rPr>
        <w:t xml:space="preserve"> so there’s a </w:t>
      </w:r>
      <w:r w:rsidR="00EA6F79" w:rsidRPr="004B02C6">
        <w:rPr>
          <w:rFonts w:ascii="Calibri" w:eastAsia="Calibri" w:hAnsi="Calibri" w:cs="Calibri"/>
          <w:b/>
          <w:sz w:val="36"/>
        </w:rPr>
        <w:t xml:space="preserve">potential difference or voltage between them. </w:t>
      </w:r>
    </w:p>
    <w:p w14:paraId="0F01BE41" w14:textId="74634A9A" w:rsidR="00612D86" w:rsidRPr="004B02C6" w:rsidRDefault="00612D86" w:rsidP="00EA6F79">
      <w:pPr>
        <w:pStyle w:val="NormalWeb"/>
        <w:rPr>
          <w:rFonts w:ascii="Calibri" w:eastAsia="Calibri" w:hAnsi="Calibri" w:cs="Calibri"/>
          <w:b/>
          <w:sz w:val="36"/>
        </w:rPr>
      </w:pPr>
      <w:r w:rsidRPr="004B02C6">
        <w:rPr>
          <w:rFonts w:ascii="Calibri" w:eastAsia="Calibri" w:hAnsi="Calibri" w:cs="Calibri"/>
          <w:b/>
          <w:sz w:val="36"/>
        </w:rPr>
        <w:t xml:space="preserve">As the battery discharges, the </w:t>
      </w:r>
      <w:r w:rsidR="00EA6F79" w:rsidRPr="004B02C6">
        <w:rPr>
          <w:rFonts w:ascii="Calibri" w:eastAsia="Calibri" w:hAnsi="Calibri" w:cs="Calibri"/>
          <w:b/>
          <w:sz w:val="36"/>
        </w:rPr>
        <w:t xml:space="preserve">calcium alloy breaks down into calcium ions and electrons. The ions </w:t>
      </w:r>
      <w:r w:rsidRPr="004B02C6">
        <w:rPr>
          <w:rFonts w:ascii="Calibri" w:eastAsia="Calibri" w:hAnsi="Calibri" w:cs="Calibri"/>
          <w:b/>
          <w:sz w:val="36"/>
        </w:rPr>
        <w:t xml:space="preserve">move </w:t>
      </w:r>
      <w:r w:rsidR="00EA6F79" w:rsidRPr="004B02C6">
        <w:rPr>
          <w:rFonts w:ascii="Calibri" w:eastAsia="Calibri" w:hAnsi="Calibri" w:cs="Calibri"/>
          <w:b/>
          <w:sz w:val="36"/>
        </w:rPr>
        <w:t>down to</w:t>
      </w:r>
      <w:r w:rsidRPr="004B02C6">
        <w:rPr>
          <w:rFonts w:ascii="Calibri" w:eastAsia="Calibri" w:hAnsi="Calibri" w:cs="Calibri"/>
          <w:b/>
          <w:sz w:val="36"/>
        </w:rPr>
        <w:t xml:space="preserve"> the</w:t>
      </w:r>
      <w:r w:rsidR="00EA6F79" w:rsidRPr="004B02C6">
        <w:rPr>
          <w:rFonts w:ascii="Calibri" w:eastAsia="Calibri" w:hAnsi="Calibri" w:cs="Calibri"/>
          <w:b/>
          <w:sz w:val="36"/>
        </w:rPr>
        <w:t xml:space="preserve"> antimony </w:t>
      </w:r>
      <w:r w:rsidRPr="004B02C6">
        <w:rPr>
          <w:rFonts w:ascii="Calibri" w:eastAsia="Calibri" w:hAnsi="Calibri" w:cs="Calibri"/>
          <w:b/>
          <w:sz w:val="36"/>
        </w:rPr>
        <w:t xml:space="preserve">layer </w:t>
      </w:r>
      <w:r w:rsidR="00EA6F79" w:rsidRPr="004B02C6">
        <w:rPr>
          <w:rFonts w:ascii="Calibri" w:eastAsia="Calibri" w:hAnsi="Calibri" w:cs="Calibri"/>
          <w:b/>
          <w:sz w:val="36"/>
        </w:rPr>
        <w:t>and the electrons flow</w:t>
      </w:r>
      <w:r w:rsidRPr="004B02C6">
        <w:rPr>
          <w:rFonts w:ascii="Calibri" w:eastAsia="Calibri" w:hAnsi="Calibri" w:cs="Calibri"/>
          <w:b/>
          <w:sz w:val="36"/>
        </w:rPr>
        <w:t xml:space="preserve"> out </w:t>
      </w:r>
      <w:r w:rsidR="00EA6F79" w:rsidRPr="004B02C6">
        <w:rPr>
          <w:rFonts w:ascii="Calibri" w:eastAsia="Calibri" w:hAnsi="Calibri" w:cs="Calibri"/>
          <w:b/>
          <w:sz w:val="36"/>
        </w:rPr>
        <w:t xml:space="preserve">through </w:t>
      </w:r>
      <w:r w:rsidRPr="004B02C6">
        <w:rPr>
          <w:rFonts w:ascii="Calibri" w:eastAsia="Calibri" w:hAnsi="Calibri" w:cs="Calibri"/>
          <w:b/>
          <w:sz w:val="36"/>
        </w:rPr>
        <w:t>an</w:t>
      </w:r>
      <w:r w:rsidR="00EA6F79" w:rsidRPr="004B02C6">
        <w:rPr>
          <w:rFonts w:ascii="Calibri" w:eastAsia="Calibri" w:hAnsi="Calibri" w:cs="Calibri"/>
          <w:b/>
          <w:sz w:val="36"/>
        </w:rPr>
        <w:t xml:space="preserve"> external circui</w:t>
      </w:r>
      <w:r w:rsidRPr="004B02C6">
        <w:rPr>
          <w:rFonts w:ascii="Calibri" w:eastAsia="Calibri" w:hAnsi="Calibri" w:cs="Calibri"/>
          <w:b/>
          <w:sz w:val="36"/>
        </w:rPr>
        <w:t>t to do some useful work.</w:t>
      </w:r>
      <w:r w:rsidR="00EA6F79" w:rsidRPr="004B02C6">
        <w:rPr>
          <w:rFonts w:ascii="Calibri" w:eastAsia="Calibri" w:hAnsi="Calibri" w:cs="Calibri"/>
          <w:b/>
          <w:sz w:val="36"/>
        </w:rPr>
        <w:t xml:space="preserve"> </w:t>
      </w:r>
    </w:p>
    <w:p w14:paraId="5F6FA970" w14:textId="023998F3" w:rsidR="00EA6F79" w:rsidRPr="004B02C6" w:rsidRDefault="00612D86" w:rsidP="00EA6F79">
      <w:pPr>
        <w:pStyle w:val="NormalWeb"/>
        <w:rPr>
          <w:rFonts w:ascii="Calibri" w:eastAsia="Calibri" w:hAnsi="Calibri" w:cs="Calibri"/>
          <w:b/>
          <w:sz w:val="36"/>
        </w:rPr>
      </w:pPr>
      <w:r w:rsidRPr="004B02C6">
        <w:rPr>
          <w:rFonts w:ascii="Calibri" w:eastAsia="Calibri" w:hAnsi="Calibri" w:cs="Calibri"/>
          <w:b/>
          <w:sz w:val="36"/>
        </w:rPr>
        <w:t>The result of the discharge phase is a c</w:t>
      </w:r>
      <w:r w:rsidR="00EA6F79" w:rsidRPr="004B02C6">
        <w:rPr>
          <w:rFonts w:ascii="Calibri" w:eastAsia="Calibri" w:hAnsi="Calibri" w:cs="Calibri"/>
          <w:b/>
          <w:sz w:val="36"/>
        </w:rPr>
        <w:t xml:space="preserve">ompletely </w:t>
      </w:r>
      <w:r w:rsidR="00DA7FBC">
        <w:rPr>
          <w:rFonts w:ascii="Calibri" w:eastAsia="Calibri" w:hAnsi="Calibri" w:cs="Calibri"/>
          <w:b/>
          <w:sz w:val="36"/>
        </w:rPr>
        <w:t xml:space="preserve">homogenous </w:t>
      </w:r>
      <w:r w:rsidR="00EA6F79" w:rsidRPr="004B02C6">
        <w:rPr>
          <w:rFonts w:ascii="Calibri" w:eastAsia="Calibri" w:hAnsi="Calibri" w:cs="Calibri"/>
          <w:b/>
          <w:sz w:val="36"/>
        </w:rPr>
        <w:t>new alloy of antimony and calcium</w:t>
      </w:r>
      <w:r w:rsidRPr="004B02C6">
        <w:rPr>
          <w:rFonts w:ascii="Calibri" w:eastAsia="Calibri" w:hAnsi="Calibri" w:cs="Calibri"/>
          <w:b/>
          <w:sz w:val="36"/>
        </w:rPr>
        <w:t xml:space="preserve"> inside the battery</w:t>
      </w:r>
      <w:r w:rsidR="00EA6F79" w:rsidRPr="004B02C6">
        <w:rPr>
          <w:rFonts w:ascii="Calibri" w:eastAsia="Calibri" w:hAnsi="Calibri" w:cs="Calibri"/>
          <w:b/>
          <w:sz w:val="36"/>
        </w:rPr>
        <w:t>, with the</w:t>
      </w:r>
      <w:r w:rsidR="00BA0491" w:rsidRPr="004B02C6">
        <w:rPr>
          <w:rFonts w:ascii="Calibri" w:eastAsia="Calibri" w:hAnsi="Calibri" w:cs="Calibri"/>
          <w:b/>
          <w:sz w:val="36"/>
        </w:rPr>
        <w:t xml:space="preserve"> </w:t>
      </w:r>
      <w:r w:rsidR="00EA6F79" w:rsidRPr="004B02C6">
        <w:rPr>
          <w:rFonts w:ascii="Calibri" w:eastAsia="Calibri" w:hAnsi="Calibri" w:cs="Calibri"/>
          <w:b/>
          <w:sz w:val="36"/>
        </w:rPr>
        <w:t>electrolyte sitting on top.</w:t>
      </w:r>
      <w:r w:rsidR="00BA0491" w:rsidRPr="004B02C6">
        <w:rPr>
          <w:rFonts w:ascii="Calibri" w:eastAsia="Calibri" w:hAnsi="Calibri" w:cs="Calibri"/>
          <w:b/>
          <w:sz w:val="36"/>
        </w:rPr>
        <w:t xml:space="preserve"> After that initial start-up blast of e</w:t>
      </w:r>
      <w:r w:rsidR="00DA7FBC">
        <w:rPr>
          <w:rFonts w:ascii="Calibri" w:eastAsia="Calibri" w:hAnsi="Calibri" w:cs="Calibri"/>
          <w:b/>
          <w:sz w:val="36"/>
        </w:rPr>
        <w:t>nergy</w:t>
      </w:r>
      <w:r w:rsidR="00BA0491" w:rsidRPr="004B02C6">
        <w:rPr>
          <w:rFonts w:ascii="Calibri" w:eastAsia="Calibri" w:hAnsi="Calibri" w:cs="Calibri"/>
          <w:b/>
          <w:sz w:val="36"/>
        </w:rPr>
        <w:t xml:space="preserve"> to get things going after installation, the reaction generates its own heat, keeping </w:t>
      </w:r>
      <w:r w:rsidR="00BA0491" w:rsidRPr="004B02C6">
        <w:rPr>
          <w:rFonts w:ascii="Calibri" w:eastAsia="Calibri" w:hAnsi="Calibri" w:cs="Calibri"/>
          <w:b/>
          <w:sz w:val="36"/>
        </w:rPr>
        <w:lastRenderedPageBreak/>
        <w:t xml:space="preserve">the battery at optimum working temperature and eliminating the need for an external </w:t>
      </w:r>
      <w:r w:rsidR="00BB32FD">
        <w:rPr>
          <w:rFonts w:ascii="Calibri" w:eastAsia="Calibri" w:hAnsi="Calibri" w:cs="Calibri"/>
          <w:b/>
          <w:sz w:val="36"/>
        </w:rPr>
        <w:t xml:space="preserve">heat </w:t>
      </w:r>
      <w:r w:rsidR="00BA0491" w:rsidRPr="004B02C6">
        <w:rPr>
          <w:rFonts w:ascii="Calibri" w:eastAsia="Calibri" w:hAnsi="Calibri" w:cs="Calibri"/>
          <w:b/>
          <w:sz w:val="36"/>
        </w:rPr>
        <w:t>source. That means everything stays in a molten state, which eliminates problems like deformation and dendrite formation that electrochemical batteries tend to suffer from over time.</w:t>
      </w:r>
    </w:p>
    <w:p w14:paraId="59C41B9B" w14:textId="0DE587AE" w:rsidR="00EA6F79" w:rsidRPr="004B02C6" w:rsidRDefault="00EA6F79" w:rsidP="00EA6F79">
      <w:pPr>
        <w:pStyle w:val="NormalWeb"/>
        <w:rPr>
          <w:rFonts w:ascii="Calibri" w:eastAsia="Calibri" w:hAnsi="Calibri" w:cs="Calibri"/>
          <w:b/>
          <w:sz w:val="36"/>
        </w:rPr>
      </w:pPr>
      <w:r w:rsidRPr="004B02C6">
        <w:rPr>
          <w:rFonts w:ascii="Calibri" w:eastAsia="Calibri" w:hAnsi="Calibri" w:cs="Calibri"/>
          <w:b/>
          <w:sz w:val="36"/>
        </w:rPr>
        <w:t>To recharge the system</w:t>
      </w:r>
      <w:r w:rsidR="00BA0491" w:rsidRPr="004B02C6">
        <w:rPr>
          <w:rFonts w:ascii="Calibri" w:eastAsia="Calibri" w:hAnsi="Calibri" w:cs="Calibri"/>
          <w:b/>
          <w:sz w:val="36"/>
        </w:rPr>
        <w:t xml:space="preserve">, an </w:t>
      </w:r>
      <w:r w:rsidRPr="004B02C6">
        <w:rPr>
          <w:rFonts w:ascii="Calibri" w:eastAsia="Calibri" w:hAnsi="Calibri" w:cs="Calibri"/>
          <w:b/>
          <w:sz w:val="36"/>
        </w:rPr>
        <w:t xml:space="preserve">electrical current </w:t>
      </w:r>
      <w:r w:rsidR="00BA0491" w:rsidRPr="004B02C6">
        <w:rPr>
          <w:rFonts w:ascii="Calibri" w:eastAsia="Calibri" w:hAnsi="Calibri" w:cs="Calibri"/>
          <w:b/>
          <w:sz w:val="36"/>
        </w:rPr>
        <w:t xml:space="preserve">is passed through the battery </w:t>
      </w:r>
      <w:r w:rsidRPr="004B02C6">
        <w:rPr>
          <w:rFonts w:ascii="Calibri" w:eastAsia="Calibri" w:hAnsi="Calibri" w:cs="Calibri"/>
          <w:b/>
          <w:sz w:val="36"/>
        </w:rPr>
        <w:t xml:space="preserve">to reverse the reaction </w:t>
      </w:r>
      <w:r w:rsidR="00BA0491" w:rsidRPr="004B02C6">
        <w:rPr>
          <w:rFonts w:ascii="Calibri" w:eastAsia="Calibri" w:hAnsi="Calibri" w:cs="Calibri"/>
          <w:b/>
          <w:sz w:val="36"/>
        </w:rPr>
        <w:t xml:space="preserve">and place the </w:t>
      </w:r>
      <w:r w:rsidRPr="004B02C6">
        <w:rPr>
          <w:rFonts w:ascii="Calibri" w:eastAsia="Calibri" w:hAnsi="Calibri" w:cs="Calibri"/>
          <w:b/>
          <w:sz w:val="36"/>
        </w:rPr>
        <w:t xml:space="preserve">calcium alloy and the antimony </w:t>
      </w:r>
      <w:r w:rsidR="00BA0491" w:rsidRPr="004B02C6">
        <w:rPr>
          <w:rFonts w:ascii="Calibri" w:eastAsia="Calibri" w:hAnsi="Calibri" w:cs="Calibri"/>
          <w:b/>
          <w:sz w:val="36"/>
        </w:rPr>
        <w:t xml:space="preserve">back </w:t>
      </w:r>
      <w:r w:rsidRPr="004B02C6">
        <w:rPr>
          <w:rFonts w:ascii="Calibri" w:eastAsia="Calibri" w:hAnsi="Calibri" w:cs="Calibri"/>
          <w:b/>
          <w:sz w:val="36"/>
        </w:rPr>
        <w:t>in their original positions.</w:t>
      </w:r>
    </w:p>
    <w:p w14:paraId="5C3B4D2E" w14:textId="311E681E" w:rsidR="00BB32FD" w:rsidRDefault="004B02C6" w:rsidP="00EA6F79">
      <w:pPr>
        <w:pStyle w:val="NormalWeb"/>
        <w:rPr>
          <w:rFonts w:ascii="Calibri" w:eastAsia="Calibri" w:hAnsi="Calibri" w:cs="Calibri"/>
          <w:b/>
          <w:sz w:val="36"/>
        </w:rPr>
      </w:pPr>
      <w:r w:rsidRPr="004B02C6">
        <w:rPr>
          <w:rFonts w:ascii="Calibri" w:eastAsia="Calibri" w:hAnsi="Calibri" w:cs="Calibri"/>
          <w:b/>
          <w:sz w:val="36"/>
        </w:rPr>
        <w:t xml:space="preserve">Liquid metal batteries need </w:t>
      </w:r>
      <w:r w:rsidR="00EA6F79" w:rsidRPr="004B02C6">
        <w:rPr>
          <w:rFonts w:ascii="Calibri" w:eastAsia="Calibri" w:hAnsi="Calibri" w:cs="Calibri"/>
          <w:b/>
          <w:sz w:val="36"/>
        </w:rPr>
        <w:t xml:space="preserve">to be worked hard, ideally being fully charged and discharged twice a day to maintain their constant high temperature. </w:t>
      </w:r>
      <w:r w:rsidR="00DA7FBC">
        <w:rPr>
          <w:rFonts w:ascii="Calibri" w:eastAsia="Calibri" w:hAnsi="Calibri" w:cs="Calibri"/>
          <w:b/>
          <w:sz w:val="36"/>
        </w:rPr>
        <w:t xml:space="preserve">Under those conditions, </w:t>
      </w:r>
      <w:r w:rsidRPr="004B02C6">
        <w:rPr>
          <w:rFonts w:ascii="Calibri" w:eastAsia="Calibri" w:hAnsi="Calibri" w:cs="Calibri"/>
          <w:b/>
          <w:sz w:val="36"/>
        </w:rPr>
        <w:t xml:space="preserve">Ambri claims an </w:t>
      </w:r>
      <w:r w:rsidR="00EA6F79" w:rsidRPr="004B02C6">
        <w:rPr>
          <w:rFonts w:ascii="Calibri" w:eastAsia="Calibri" w:hAnsi="Calibri" w:cs="Calibri"/>
          <w:b/>
          <w:sz w:val="36"/>
        </w:rPr>
        <w:t xml:space="preserve">overall end-to-end efficiency of eighty percent, </w:t>
      </w:r>
      <w:r w:rsidRPr="004B02C6">
        <w:rPr>
          <w:rFonts w:ascii="Calibri" w:eastAsia="Calibri" w:hAnsi="Calibri" w:cs="Calibri"/>
          <w:b/>
          <w:sz w:val="36"/>
        </w:rPr>
        <w:t>and</w:t>
      </w:r>
      <w:r w:rsidR="00EA6F79" w:rsidRPr="004B02C6">
        <w:rPr>
          <w:rFonts w:ascii="Calibri" w:eastAsia="Calibri" w:hAnsi="Calibri" w:cs="Calibri"/>
          <w:b/>
          <w:sz w:val="36"/>
        </w:rPr>
        <w:t xml:space="preserve"> tens of thousands of cycles with negligible degradation or capacity fade. And </w:t>
      </w:r>
      <w:r w:rsidRPr="004B02C6">
        <w:rPr>
          <w:rFonts w:ascii="Calibri" w:eastAsia="Calibri" w:hAnsi="Calibri" w:cs="Calibri"/>
          <w:b/>
          <w:sz w:val="36"/>
        </w:rPr>
        <w:t xml:space="preserve">that </w:t>
      </w:r>
      <w:r w:rsidR="00EA6F79" w:rsidRPr="004B02C6">
        <w:rPr>
          <w:rFonts w:ascii="Calibri" w:eastAsia="Calibri" w:hAnsi="Calibri" w:cs="Calibri"/>
          <w:b/>
          <w:sz w:val="36"/>
        </w:rPr>
        <w:t>self-maintaining temperature</w:t>
      </w:r>
      <w:r w:rsidRPr="004B02C6">
        <w:rPr>
          <w:rFonts w:ascii="Calibri" w:eastAsia="Calibri" w:hAnsi="Calibri" w:cs="Calibri"/>
          <w:b/>
          <w:sz w:val="36"/>
        </w:rPr>
        <w:t xml:space="preserve"> means</w:t>
      </w:r>
      <w:r w:rsidR="00EA6F79" w:rsidRPr="004B02C6">
        <w:rPr>
          <w:rFonts w:ascii="Calibri" w:eastAsia="Calibri" w:hAnsi="Calibri" w:cs="Calibri"/>
          <w:b/>
          <w:sz w:val="36"/>
        </w:rPr>
        <w:t xml:space="preserve"> the batteries will work just as safely and effectively in very </w:t>
      </w:r>
      <w:r w:rsidRPr="004B02C6">
        <w:rPr>
          <w:rFonts w:ascii="Calibri" w:eastAsia="Calibri" w:hAnsi="Calibri" w:cs="Calibri"/>
          <w:b/>
          <w:sz w:val="36"/>
        </w:rPr>
        <w:t>hot or very cold climates around the world.</w:t>
      </w:r>
      <w:r w:rsidR="00EA6F79" w:rsidRPr="004B02C6">
        <w:rPr>
          <w:rFonts w:ascii="Calibri" w:eastAsia="Calibri" w:hAnsi="Calibri" w:cs="Calibri"/>
          <w:b/>
          <w:sz w:val="36"/>
        </w:rPr>
        <w:t xml:space="preserve">  </w:t>
      </w:r>
    </w:p>
    <w:p w14:paraId="12D58A6B" w14:textId="768D101A" w:rsidR="0027163A" w:rsidRPr="0027163A" w:rsidRDefault="00B365F1" w:rsidP="009B218A">
      <w:pPr>
        <w:pStyle w:val="NormalWeb"/>
        <w:rPr>
          <w:rFonts w:asciiTheme="minorHAnsi" w:eastAsia="Calibri" w:hAnsiTheme="minorHAnsi" w:cstheme="minorHAnsi"/>
          <w:b/>
          <w:bCs/>
          <w:sz w:val="36"/>
          <w:szCs w:val="36"/>
        </w:rPr>
      </w:pPr>
      <w:r>
        <w:rPr>
          <w:rFonts w:ascii="Calibri" w:eastAsia="Calibri" w:hAnsi="Calibri" w:cs="Calibri"/>
          <w:b/>
          <w:sz w:val="36"/>
        </w:rPr>
        <w:t xml:space="preserve">In </w:t>
      </w:r>
      <w:r w:rsidR="009B218A">
        <w:rPr>
          <w:rFonts w:ascii="Calibri" w:eastAsia="Calibri" w:hAnsi="Calibri" w:cs="Calibri"/>
          <w:b/>
          <w:sz w:val="36"/>
        </w:rPr>
        <w:t xml:space="preserve">May </w:t>
      </w:r>
      <w:r>
        <w:rPr>
          <w:rFonts w:ascii="Calibri" w:eastAsia="Calibri" w:hAnsi="Calibri" w:cs="Calibri"/>
          <w:b/>
          <w:sz w:val="36"/>
        </w:rPr>
        <w:t xml:space="preserve">twenty-twenty-one Ambri </w:t>
      </w:r>
      <w:r w:rsidR="009B218A">
        <w:rPr>
          <w:rFonts w:ascii="Calibri" w:eastAsia="Calibri" w:hAnsi="Calibri" w:cs="Calibri"/>
          <w:b/>
          <w:sz w:val="36"/>
        </w:rPr>
        <w:t>commenced a project with a company called</w:t>
      </w:r>
      <w:r w:rsidR="00372937">
        <w:rPr>
          <w:rFonts w:ascii="Calibri" w:eastAsia="Calibri" w:hAnsi="Calibri" w:cs="Calibri"/>
          <w:b/>
          <w:sz w:val="36"/>
        </w:rPr>
        <w:t xml:space="preserve"> TerraScale to provide </w:t>
      </w:r>
      <w:r w:rsidR="00917601">
        <w:rPr>
          <w:rFonts w:ascii="Calibri" w:eastAsia="Calibri" w:hAnsi="Calibri" w:cs="Calibri"/>
          <w:b/>
          <w:sz w:val="36"/>
        </w:rPr>
        <w:t xml:space="preserve">two hundred and fifty megawatt hours </w:t>
      </w:r>
      <w:r w:rsidR="00372937">
        <w:rPr>
          <w:rFonts w:ascii="Calibri" w:eastAsia="Calibri" w:hAnsi="Calibri" w:cs="Calibri"/>
          <w:b/>
          <w:sz w:val="36"/>
        </w:rPr>
        <w:t>of liquid metal batter</w:t>
      </w:r>
      <w:r w:rsidR="00917601">
        <w:rPr>
          <w:rFonts w:ascii="Calibri" w:eastAsia="Calibri" w:hAnsi="Calibri" w:cs="Calibri"/>
          <w:b/>
          <w:sz w:val="36"/>
        </w:rPr>
        <w:t>y storage</w:t>
      </w:r>
      <w:r w:rsidR="00372937">
        <w:rPr>
          <w:rFonts w:ascii="Calibri" w:eastAsia="Calibri" w:hAnsi="Calibri" w:cs="Calibri"/>
          <w:b/>
          <w:sz w:val="36"/>
        </w:rPr>
        <w:t xml:space="preserve"> for </w:t>
      </w:r>
      <w:r w:rsidR="009B218A">
        <w:rPr>
          <w:rFonts w:ascii="Calibri" w:eastAsia="Calibri" w:hAnsi="Calibri" w:cs="Calibri"/>
          <w:b/>
          <w:sz w:val="36"/>
        </w:rPr>
        <w:t>their Energos</w:t>
      </w:r>
      <w:r w:rsidR="00372937">
        <w:rPr>
          <w:rFonts w:ascii="Calibri" w:eastAsia="Calibri" w:hAnsi="Calibri" w:cs="Calibri"/>
          <w:b/>
          <w:sz w:val="36"/>
        </w:rPr>
        <w:t xml:space="preserve"> data centre</w:t>
      </w:r>
      <w:r w:rsidR="009B218A">
        <w:rPr>
          <w:rFonts w:ascii="Calibri" w:eastAsia="Calibri" w:hAnsi="Calibri" w:cs="Calibri"/>
          <w:b/>
          <w:sz w:val="36"/>
        </w:rPr>
        <w:t xml:space="preserve"> </w:t>
      </w:r>
      <w:r w:rsidR="00372937">
        <w:rPr>
          <w:rFonts w:ascii="Calibri" w:eastAsia="Calibri" w:hAnsi="Calibri" w:cs="Calibri"/>
          <w:b/>
          <w:sz w:val="36"/>
        </w:rPr>
        <w:t>out in Reno Nevada</w:t>
      </w:r>
      <w:r w:rsidR="00917601">
        <w:rPr>
          <w:rFonts w:ascii="Calibri" w:eastAsia="Calibri" w:hAnsi="Calibri" w:cs="Calibri"/>
          <w:b/>
          <w:sz w:val="36"/>
        </w:rPr>
        <w:t xml:space="preserve">, </w:t>
      </w:r>
      <w:r w:rsidR="006F4A16">
        <w:rPr>
          <w:rFonts w:ascii="Calibri" w:eastAsia="Calibri" w:hAnsi="Calibri" w:cs="Calibri"/>
          <w:b/>
          <w:sz w:val="36"/>
        </w:rPr>
        <w:t xml:space="preserve">at the </w:t>
      </w:r>
      <w:r w:rsidR="006F4A16" w:rsidRPr="006F4A16">
        <w:rPr>
          <w:rFonts w:ascii="Calibri" w:eastAsia="Calibri" w:hAnsi="Calibri" w:cs="Calibri"/>
          <w:b/>
          <w:sz w:val="36"/>
        </w:rPr>
        <w:t>Tahoe Reno Industrial Centre</w:t>
      </w:r>
      <w:r w:rsidR="006F4A16">
        <w:rPr>
          <w:rFonts w:ascii="Calibri" w:eastAsia="Calibri" w:hAnsi="Calibri" w:cs="Calibri"/>
          <w:b/>
          <w:sz w:val="36"/>
        </w:rPr>
        <w:t xml:space="preserve"> next to other existing </w:t>
      </w:r>
      <w:r w:rsidR="006F4A16" w:rsidRPr="006F4A16">
        <w:rPr>
          <w:rFonts w:ascii="Calibri" w:eastAsia="Calibri" w:hAnsi="Calibri" w:cs="Calibri"/>
          <w:b/>
          <w:sz w:val="36"/>
        </w:rPr>
        <w:t xml:space="preserve">data centres operated by Apple, </w:t>
      </w:r>
      <w:proofErr w:type="gramStart"/>
      <w:r w:rsidR="006F4A16" w:rsidRPr="006F4A16">
        <w:rPr>
          <w:rFonts w:ascii="Calibri" w:eastAsia="Calibri" w:hAnsi="Calibri" w:cs="Calibri"/>
          <w:b/>
          <w:sz w:val="36"/>
        </w:rPr>
        <w:t>Google</w:t>
      </w:r>
      <w:proofErr w:type="gramEnd"/>
      <w:r w:rsidR="006F4A16" w:rsidRPr="006F4A16">
        <w:rPr>
          <w:rFonts w:ascii="Calibri" w:eastAsia="Calibri" w:hAnsi="Calibri" w:cs="Calibri"/>
          <w:b/>
          <w:sz w:val="36"/>
        </w:rPr>
        <w:t xml:space="preserve"> and Switch</w:t>
      </w:r>
      <w:r w:rsidR="00DA7FBC">
        <w:rPr>
          <w:rFonts w:ascii="Calibri" w:eastAsia="Calibri" w:hAnsi="Calibri" w:cs="Calibri"/>
          <w:b/>
          <w:sz w:val="36"/>
        </w:rPr>
        <w:t>,</w:t>
      </w:r>
      <w:r w:rsidR="006F4A16" w:rsidRPr="006F4A16">
        <w:rPr>
          <w:rFonts w:ascii="Calibri" w:eastAsia="Calibri" w:hAnsi="Calibri" w:cs="Calibri"/>
          <w:b/>
          <w:sz w:val="36"/>
        </w:rPr>
        <w:t xml:space="preserve"> a</w:t>
      </w:r>
      <w:r w:rsidR="006F4A16">
        <w:rPr>
          <w:rFonts w:ascii="Calibri" w:eastAsia="Calibri" w:hAnsi="Calibri" w:cs="Calibri"/>
          <w:b/>
          <w:sz w:val="36"/>
        </w:rPr>
        <w:t xml:space="preserve">nd close to </w:t>
      </w:r>
      <w:r w:rsidR="006F4A16" w:rsidRPr="006F4A16">
        <w:rPr>
          <w:rFonts w:ascii="Calibri" w:eastAsia="Calibri" w:hAnsi="Calibri" w:cs="Calibri"/>
          <w:b/>
          <w:sz w:val="36"/>
        </w:rPr>
        <w:t xml:space="preserve">Tesla’s </w:t>
      </w:r>
      <w:r w:rsidR="006F4A16">
        <w:rPr>
          <w:rFonts w:ascii="Calibri" w:eastAsia="Calibri" w:hAnsi="Calibri" w:cs="Calibri"/>
          <w:b/>
          <w:sz w:val="36"/>
        </w:rPr>
        <w:t xml:space="preserve">Nevada </w:t>
      </w:r>
      <w:r w:rsidR="006F4A16" w:rsidRPr="006F4A16">
        <w:rPr>
          <w:rFonts w:ascii="Calibri" w:eastAsia="Calibri" w:hAnsi="Calibri" w:cs="Calibri"/>
          <w:b/>
          <w:sz w:val="36"/>
        </w:rPr>
        <w:t>Gigafactory.</w:t>
      </w:r>
      <w:r w:rsidR="006F4A16">
        <w:rPr>
          <w:rFonts w:ascii="Calibri" w:eastAsia="Calibri" w:hAnsi="Calibri" w:cs="Calibri"/>
          <w:b/>
          <w:sz w:val="36"/>
        </w:rPr>
        <w:t xml:space="preserve"> The Energos project</w:t>
      </w:r>
      <w:r w:rsidR="00917601">
        <w:rPr>
          <w:rFonts w:ascii="Calibri" w:eastAsia="Calibri" w:hAnsi="Calibri" w:cs="Calibri"/>
          <w:b/>
          <w:sz w:val="36"/>
        </w:rPr>
        <w:t xml:space="preserve"> will </w:t>
      </w:r>
      <w:r w:rsidR="0027163A" w:rsidRPr="0027163A">
        <w:rPr>
          <w:rFonts w:asciiTheme="minorHAnsi" w:hAnsiTheme="minorHAnsi" w:cstheme="minorHAnsi"/>
          <w:b/>
          <w:bCs/>
          <w:color w:val="1C202A"/>
          <w:sz w:val="36"/>
          <w:szCs w:val="36"/>
        </w:rPr>
        <w:t xml:space="preserve">be developed over </w:t>
      </w:r>
      <w:r w:rsidR="00917601" w:rsidRPr="006F4A16">
        <w:rPr>
          <w:rFonts w:asciiTheme="minorHAnsi" w:hAnsiTheme="minorHAnsi" w:cstheme="minorHAnsi"/>
          <w:b/>
          <w:bCs/>
          <w:color w:val="1C202A"/>
          <w:sz w:val="36"/>
          <w:szCs w:val="36"/>
        </w:rPr>
        <w:t>ten</w:t>
      </w:r>
      <w:r w:rsidR="0027163A" w:rsidRPr="0027163A">
        <w:rPr>
          <w:rFonts w:asciiTheme="minorHAnsi" w:hAnsiTheme="minorHAnsi" w:cstheme="minorHAnsi"/>
          <w:b/>
          <w:bCs/>
          <w:color w:val="1C202A"/>
          <w:sz w:val="36"/>
          <w:szCs w:val="36"/>
        </w:rPr>
        <w:t xml:space="preserve"> years and will cover </w:t>
      </w:r>
      <w:r w:rsidR="00917601" w:rsidRPr="006F4A16">
        <w:rPr>
          <w:rFonts w:asciiTheme="minorHAnsi" w:hAnsiTheme="minorHAnsi" w:cstheme="minorHAnsi"/>
          <w:b/>
          <w:bCs/>
          <w:color w:val="1C202A"/>
          <w:sz w:val="36"/>
          <w:szCs w:val="36"/>
        </w:rPr>
        <w:t xml:space="preserve">fourteen hundred and ninety- seven </w:t>
      </w:r>
      <w:r w:rsidR="0027163A" w:rsidRPr="0027163A">
        <w:rPr>
          <w:rFonts w:asciiTheme="minorHAnsi" w:hAnsiTheme="minorHAnsi" w:cstheme="minorHAnsi"/>
          <w:b/>
          <w:bCs/>
          <w:color w:val="1C202A"/>
          <w:sz w:val="36"/>
          <w:szCs w:val="36"/>
        </w:rPr>
        <w:t>hectares</w:t>
      </w:r>
      <w:r w:rsidR="006F4A16">
        <w:rPr>
          <w:rFonts w:asciiTheme="minorHAnsi" w:hAnsiTheme="minorHAnsi" w:cstheme="minorHAnsi"/>
          <w:b/>
          <w:bCs/>
          <w:color w:val="1C202A"/>
          <w:sz w:val="36"/>
          <w:szCs w:val="36"/>
        </w:rPr>
        <w:t xml:space="preserve">, </w:t>
      </w:r>
      <w:r w:rsidR="006F4A16" w:rsidRPr="006F4A16">
        <w:rPr>
          <w:rFonts w:asciiTheme="minorHAnsi" w:hAnsiTheme="minorHAnsi" w:cstheme="minorHAnsi"/>
          <w:b/>
          <w:bCs/>
          <w:color w:val="1C202A"/>
          <w:sz w:val="36"/>
          <w:szCs w:val="36"/>
        </w:rPr>
        <w:t>includ</w:t>
      </w:r>
      <w:r w:rsidR="006F4A16">
        <w:rPr>
          <w:rFonts w:asciiTheme="minorHAnsi" w:hAnsiTheme="minorHAnsi" w:cstheme="minorHAnsi"/>
          <w:b/>
          <w:bCs/>
          <w:color w:val="1C202A"/>
          <w:sz w:val="36"/>
          <w:szCs w:val="36"/>
        </w:rPr>
        <w:t>ing</w:t>
      </w:r>
      <w:r w:rsidR="006F4A16" w:rsidRPr="006F4A16">
        <w:rPr>
          <w:rFonts w:asciiTheme="minorHAnsi" w:hAnsiTheme="minorHAnsi" w:cstheme="minorHAnsi"/>
          <w:b/>
          <w:bCs/>
          <w:color w:val="1C202A"/>
          <w:sz w:val="36"/>
          <w:szCs w:val="36"/>
        </w:rPr>
        <w:t xml:space="preserve"> five hundred</w:t>
      </w:r>
      <w:r w:rsidR="0027163A" w:rsidRPr="0027163A">
        <w:rPr>
          <w:rFonts w:asciiTheme="minorHAnsi" w:hAnsiTheme="minorHAnsi" w:cstheme="minorHAnsi"/>
          <w:b/>
          <w:bCs/>
          <w:color w:val="1C202A"/>
          <w:sz w:val="36"/>
          <w:szCs w:val="36"/>
        </w:rPr>
        <w:t xml:space="preserve"> megawatts of renewable </w:t>
      </w:r>
      <w:r w:rsidR="009B218A">
        <w:rPr>
          <w:rFonts w:asciiTheme="minorHAnsi" w:hAnsiTheme="minorHAnsi" w:cstheme="minorHAnsi"/>
          <w:b/>
          <w:bCs/>
          <w:color w:val="1C202A"/>
          <w:sz w:val="36"/>
          <w:szCs w:val="36"/>
        </w:rPr>
        <w:t>power capacity</w:t>
      </w:r>
      <w:r w:rsidR="0027163A" w:rsidRPr="0027163A">
        <w:rPr>
          <w:rFonts w:asciiTheme="minorHAnsi" w:hAnsiTheme="minorHAnsi" w:cstheme="minorHAnsi"/>
          <w:b/>
          <w:bCs/>
          <w:color w:val="1C202A"/>
          <w:sz w:val="36"/>
          <w:szCs w:val="36"/>
        </w:rPr>
        <w:t xml:space="preserve"> generated onsite and distributed </w:t>
      </w:r>
      <w:r w:rsidR="009B218A">
        <w:rPr>
          <w:rFonts w:asciiTheme="minorHAnsi" w:hAnsiTheme="minorHAnsi" w:cstheme="minorHAnsi"/>
          <w:b/>
          <w:bCs/>
          <w:color w:val="1C202A"/>
          <w:sz w:val="36"/>
          <w:szCs w:val="36"/>
        </w:rPr>
        <w:t>via</w:t>
      </w:r>
      <w:r w:rsidR="0027163A" w:rsidRPr="0027163A">
        <w:rPr>
          <w:rFonts w:asciiTheme="minorHAnsi" w:hAnsiTheme="minorHAnsi" w:cstheme="minorHAnsi"/>
          <w:b/>
          <w:bCs/>
          <w:color w:val="1C202A"/>
          <w:sz w:val="36"/>
          <w:szCs w:val="36"/>
        </w:rPr>
        <w:t xml:space="preserve"> a microgrid</w:t>
      </w:r>
      <w:r w:rsidR="006F4A16" w:rsidRPr="006F4A16">
        <w:rPr>
          <w:rFonts w:asciiTheme="minorHAnsi" w:hAnsiTheme="minorHAnsi" w:cstheme="minorHAnsi"/>
          <w:b/>
          <w:bCs/>
          <w:color w:val="1C202A"/>
          <w:sz w:val="36"/>
          <w:szCs w:val="36"/>
        </w:rPr>
        <w:t xml:space="preserve">, backed up by </w:t>
      </w:r>
      <w:proofErr w:type="spellStart"/>
      <w:r w:rsidR="006F4A16" w:rsidRPr="006F4A16">
        <w:rPr>
          <w:rFonts w:asciiTheme="minorHAnsi" w:hAnsiTheme="minorHAnsi" w:cstheme="minorHAnsi"/>
          <w:b/>
          <w:bCs/>
          <w:color w:val="1C202A"/>
          <w:sz w:val="36"/>
          <w:szCs w:val="36"/>
        </w:rPr>
        <w:t>Ambri’s</w:t>
      </w:r>
      <w:proofErr w:type="spellEnd"/>
      <w:r w:rsidR="006F4A16" w:rsidRPr="006F4A16">
        <w:rPr>
          <w:rFonts w:asciiTheme="minorHAnsi" w:hAnsiTheme="minorHAnsi" w:cstheme="minorHAnsi"/>
          <w:b/>
          <w:bCs/>
          <w:color w:val="1C202A"/>
          <w:sz w:val="36"/>
          <w:szCs w:val="36"/>
        </w:rPr>
        <w:t xml:space="preserve"> technology.</w:t>
      </w:r>
    </w:p>
    <w:p w14:paraId="2EBC4EE0" w14:textId="591B8389" w:rsidR="009B218A" w:rsidRPr="009B218A" w:rsidRDefault="00D54C66" w:rsidP="0027163A">
      <w:pPr>
        <w:shd w:val="clear" w:color="auto" w:fill="FFFFFF"/>
        <w:spacing w:after="150" w:line="240" w:lineRule="auto"/>
        <w:rPr>
          <w:rFonts w:eastAsia="Times New Roman" w:cstheme="minorHAnsi"/>
          <w:b/>
          <w:bCs/>
          <w:color w:val="1C202A"/>
          <w:sz w:val="36"/>
          <w:szCs w:val="36"/>
        </w:rPr>
      </w:pPr>
      <w:proofErr w:type="spellStart"/>
      <w:r>
        <w:rPr>
          <w:rFonts w:eastAsia="Times New Roman" w:cstheme="minorHAnsi"/>
          <w:b/>
          <w:bCs/>
          <w:color w:val="1C202A"/>
          <w:sz w:val="36"/>
          <w:szCs w:val="36"/>
        </w:rPr>
        <w:t>Ambri’s</w:t>
      </w:r>
      <w:proofErr w:type="spellEnd"/>
      <w:r w:rsidR="0027163A" w:rsidRPr="0027163A">
        <w:rPr>
          <w:rFonts w:eastAsia="Times New Roman" w:cstheme="minorHAnsi"/>
          <w:b/>
          <w:bCs/>
          <w:color w:val="1C202A"/>
          <w:sz w:val="36"/>
          <w:szCs w:val="36"/>
        </w:rPr>
        <w:t xml:space="preserve"> </w:t>
      </w:r>
      <w:r w:rsidR="009B218A" w:rsidRPr="009B218A">
        <w:rPr>
          <w:rFonts w:eastAsia="Times New Roman" w:cstheme="minorHAnsi"/>
          <w:b/>
          <w:bCs/>
          <w:color w:val="1C202A"/>
          <w:sz w:val="36"/>
          <w:szCs w:val="36"/>
        </w:rPr>
        <w:t xml:space="preserve">chief commercial officer, Adam Briggs, said </w:t>
      </w:r>
    </w:p>
    <w:p w14:paraId="03A7CAA0" w14:textId="762BC050" w:rsidR="00BB32FD" w:rsidRPr="009B218A" w:rsidRDefault="0027163A" w:rsidP="009B218A">
      <w:pPr>
        <w:shd w:val="clear" w:color="auto" w:fill="FFFFFF"/>
        <w:spacing w:after="150" w:line="240" w:lineRule="auto"/>
        <w:rPr>
          <w:rFonts w:eastAsia="Calibri" w:cstheme="minorHAnsi"/>
          <w:b/>
          <w:bCs/>
          <w:sz w:val="36"/>
          <w:szCs w:val="36"/>
        </w:rPr>
      </w:pPr>
      <w:r w:rsidRPr="0027163A">
        <w:rPr>
          <w:rFonts w:eastAsia="Times New Roman" w:cstheme="minorHAnsi"/>
          <w:b/>
          <w:bCs/>
          <w:color w:val="1C202A"/>
          <w:sz w:val="36"/>
          <w:szCs w:val="36"/>
        </w:rPr>
        <w:t xml:space="preserve">“The Ambri systems are particularly well-suited for the project’s high-desert operations, for shifting of its large amounts of renewable solar load and for its grid-system peak shaving capacity,” </w:t>
      </w:r>
    </w:p>
    <w:p w14:paraId="6663C7C0" w14:textId="540F7B31" w:rsidR="00B60857" w:rsidRPr="00CF5273" w:rsidRDefault="009B218A" w:rsidP="00B60857">
      <w:pPr>
        <w:pStyle w:val="NormalWeb"/>
        <w:rPr>
          <w:rFonts w:asciiTheme="minorHAnsi" w:hAnsiTheme="minorHAnsi" w:cstheme="minorHAnsi"/>
          <w:b/>
          <w:sz w:val="36"/>
          <w:szCs w:val="36"/>
        </w:rPr>
      </w:pPr>
      <w:r w:rsidRPr="00CF5273">
        <w:rPr>
          <w:rFonts w:asciiTheme="minorHAnsi" w:eastAsia="Calibri" w:hAnsiTheme="minorHAnsi" w:cstheme="minorHAnsi"/>
          <w:b/>
          <w:sz w:val="36"/>
          <w:szCs w:val="36"/>
        </w:rPr>
        <w:t>I</w:t>
      </w:r>
      <w:r w:rsidR="00917601" w:rsidRPr="00CF5273">
        <w:rPr>
          <w:rFonts w:asciiTheme="minorHAnsi" w:eastAsia="Calibri" w:hAnsiTheme="minorHAnsi" w:cstheme="minorHAnsi"/>
          <w:b/>
          <w:sz w:val="36"/>
          <w:szCs w:val="36"/>
        </w:rPr>
        <w:t>n A</w:t>
      </w:r>
      <w:r w:rsidR="00D54C66">
        <w:rPr>
          <w:rFonts w:asciiTheme="minorHAnsi" w:eastAsia="Calibri" w:hAnsiTheme="minorHAnsi" w:cstheme="minorHAnsi"/>
          <w:b/>
          <w:sz w:val="36"/>
          <w:szCs w:val="36"/>
        </w:rPr>
        <w:t>UGUST</w:t>
      </w:r>
      <w:r w:rsidR="00917601" w:rsidRPr="00CF5273">
        <w:rPr>
          <w:rFonts w:asciiTheme="minorHAnsi" w:eastAsia="Calibri" w:hAnsiTheme="minorHAnsi" w:cstheme="minorHAnsi"/>
          <w:b/>
          <w:sz w:val="36"/>
          <w:szCs w:val="36"/>
        </w:rPr>
        <w:t xml:space="preserve"> twenty</w:t>
      </w:r>
      <w:r w:rsidRPr="00CF5273">
        <w:rPr>
          <w:rFonts w:asciiTheme="minorHAnsi" w:eastAsia="Calibri" w:hAnsiTheme="minorHAnsi" w:cstheme="minorHAnsi"/>
          <w:b/>
          <w:sz w:val="36"/>
          <w:szCs w:val="36"/>
        </w:rPr>
        <w:t xml:space="preserve">- </w:t>
      </w:r>
      <w:r w:rsidR="00917601" w:rsidRPr="00CF5273">
        <w:rPr>
          <w:rFonts w:asciiTheme="minorHAnsi" w:eastAsia="Calibri" w:hAnsiTheme="minorHAnsi" w:cstheme="minorHAnsi"/>
          <w:b/>
          <w:sz w:val="36"/>
          <w:szCs w:val="36"/>
        </w:rPr>
        <w:t>twenty</w:t>
      </w:r>
      <w:r w:rsidR="00B60857" w:rsidRPr="00CF5273">
        <w:rPr>
          <w:rFonts w:asciiTheme="minorHAnsi" w:eastAsia="Calibri" w:hAnsiTheme="minorHAnsi" w:cstheme="minorHAnsi"/>
          <w:b/>
          <w:sz w:val="36"/>
          <w:szCs w:val="36"/>
        </w:rPr>
        <w:t>-</w:t>
      </w:r>
      <w:r w:rsidR="00917601" w:rsidRPr="00CF5273">
        <w:rPr>
          <w:rFonts w:asciiTheme="minorHAnsi" w:eastAsia="Calibri" w:hAnsiTheme="minorHAnsi" w:cstheme="minorHAnsi"/>
          <w:b/>
          <w:sz w:val="36"/>
          <w:szCs w:val="36"/>
        </w:rPr>
        <w:t>one</w:t>
      </w:r>
      <w:r w:rsidRPr="00CF5273">
        <w:rPr>
          <w:rFonts w:asciiTheme="minorHAnsi" w:eastAsia="Calibri" w:hAnsiTheme="minorHAnsi" w:cstheme="minorHAnsi"/>
          <w:b/>
          <w:sz w:val="36"/>
          <w:szCs w:val="36"/>
        </w:rPr>
        <w:t xml:space="preserve">, </w:t>
      </w:r>
      <w:r w:rsidR="00917601" w:rsidRPr="00CF5273">
        <w:rPr>
          <w:rFonts w:asciiTheme="minorHAnsi" w:hAnsiTheme="minorHAnsi" w:cstheme="minorHAnsi"/>
          <w:b/>
          <w:sz w:val="36"/>
          <w:szCs w:val="36"/>
          <w:shd w:val="clear" w:color="auto" w:fill="FFFFFF"/>
        </w:rPr>
        <w:t>Ambri announced it ha</w:t>
      </w:r>
      <w:r w:rsidRPr="00CF5273">
        <w:rPr>
          <w:rFonts w:asciiTheme="minorHAnsi" w:hAnsiTheme="minorHAnsi" w:cstheme="minorHAnsi"/>
          <w:b/>
          <w:sz w:val="36"/>
          <w:szCs w:val="36"/>
          <w:shd w:val="clear" w:color="auto" w:fill="FFFFFF"/>
        </w:rPr>
        <w:t>d</w:t>
      </w:r>
      <w:r w:rsidR="00917601" w:rsidRPr="00CF5273">
        <w:rPr>
          <w:rFonts w:asciiTheme="minorHAnsi" w:hAnsiTheme="minorHAnsi" w:cstheme="minorHAnsi"/>
          <w:b/>
          <w:sz w:val="36"/>
          <w:szCs w:val="36"/>
          <w:shd w:val="clear" w:color="auto" w:fill="FFFFFF"/>
        </w:rPr>
        <w:t xml:space="preserve"> secured </w:t>
      </w:r>
      <w:r w:rsidR="00B60857" w:rsidRPr="00CF5273">
        <w:rPr>
          <w:rFonts w:asciiTheme="minorHAnsi" w:hAnsiTheme="minorHAnsi" w:cstheme="minorHAnsi"/>
          <w:b/>
          <w:sz w:val="36"/>
          <w:szCs w:val="36"/>
          <w:shd w:val="clear" w:color="auto" w:fill="FFFFFF"/>
        </w:rPr>
        <w:t>a hundred and forty</w:t>
      </w:r>
      <w:r w:rsidR="00CF5273">
        <w:rPr>
          <w:rFonts w:asciiTheme="minorHAnsi" w:hAnsiTheme="minorHAnsi" w:cstheme="minorHAnsi"/>
          <w:b/>
          <w:sz w:val="36"/>
          <w:szCs w:val="36"/>
          <w:shd w:val="clear" w:color="auto" w:fill="FFFFFF"/>
        </w:rPr>
        <w:t>-</w:t>
      </w:r>
      <w:r w:rsidR="00B60857" w:rsidRPr="00CF5273">
        <w:rPr>
          <w:rFonts w:asciiTheme="minorHAnsi" w:hAnsiTheme="minorHAnsi" w:cstheme="minorHAnsi"/>
          <w:b/>
          <w:sz w:val="36"/>
          <w:szCs w:val="36"/>
          <w:shd w:val="clear" w:color="auto" w:fill="FFFFFF"/>
        </w:rPr>
        <w:t xml:space="preserve">four million dollars-worth of financing from a </w:t>
      </w:r>
      <w:r w:rsidR="00B60857" w:rsidRPr="00CF5273">
        <w:rPr>
          <w:rFonts w:asciiTheme="minorHAnsi" w:hAnsiTheme="minorHAnsi" w:cstheme="minorHAnsi"/>
          <w:b/>
          <w:sz w:val="36"/>
          <w:szCs w:val="36"/>
          <w:shd w:val="clear" w:color="auto" w:fill="FFFFFF"/>
        </w:rPr>
        <w:lastRenderedPageBreak/>
        <w:t>group called</w:t>
      </w:r>
      <w:r w:rsidR="00917601" w:rsidRPr="00CF5273">
        <w:rPr>
          <w:rFonts w:asciiTheme="minorHAnsi" w:hAnsiTheme="minorHAnsi" w:cstheme="minorHAnsi"/>
          <w:b/>
          <w:sz w:val="36"/>
          <w:szCs w:val="36"/>
          <w:shd w:val="clear" w:color="auto" w:fill="FFFFFF"/>
        </w:rPr>
        <w:t xml:space="preserve"> Reliance New Energy Solar</w:t>
      </w:r>
      <w:r w:rsidR="00B60857" w:rsidRPr="00CF5273">
        <w:rPr>
          <w:rFonts w:asciiTheme="minorHAnsi" w:hAnsiTheme="minorHAnsi" w:cstheme="minorHAnsi"/>
          <w:b/>
          <w:sz w:val="36"/>
          <w:szCs w:val="36"/>
          <w:shd w:val="clear" w:color="auto" w:fill="FFFFFF"/>
        </w:rPr>
        <w:t xml:space="preserve">,  with </w:t>
      </w:r>
      <w:r w:rsidR="00917601" w:rsidRPr="00CF5273">
        <w:rPr>
          <w:rFonts w:asciiTheme="minorHAnsi" w:hAnsiTheme="minorHAnsi" w:cstheme="minorHAnsi"/>
          <w:b/>
          <w:sz w:val="36"/>
          <w:szCs w:val="36"/>
          <w:shd w:val="clear" w:color="auto" w:fill="FFFFFF"/>
        </w:rPr>
        <w:t xml:space="preserve"> Bill Gates</w:t>
      </w:r>
      <w:r w:rsidR="00B60857" w:rsidRPr="00CF5273">
        <w:rPr>
          <w:rFonts w:asciiTheme="minorHAnsi" w:hAnsiTheme="minorHAnsi" w:cstheme="minorHAnsi"/>
          <w:b/>
          <w:sz w:val="36"/>
          <w:szCs w:val="36"/>
          <w:shd w:val="clear" w:color="auto" w:fill="FFFFFF"/>
        </w:rPr>
        <w:t xml:space="preserve"> </w:t>
      </w:r>
      <w:r w:rsidR="00917601" w:rsidRPr="00CF5273">
        <w:rPr>
          <w:rFonts w:asciiTheme="minorHAnsi" w:hAnsiTheme="minorHAnsi" w:cstheme="minorHAnsi"/>
          <w:b/>
          <w:sz w:val="36"/>
          <w:szCs w:val="36"/>
          <w:shd w:val="clear" w:color="auto" w:fill="FFFFFF"/>
        </w:rPr>
        <w:t xml:space="preserve">also </w:t>
      </w:r>
      <w:r w:rsidR="00B60857" w:rsidRPr="00CF5273">
        <w:rPr>
          <w:rFonts w:asciiTheme="minorHAnsi" w:hAnsiTheme="minorHAnsi" w:cstheme="minorHAnsi"/>
          <w:b/>
          <w:sz w:val="36"/>
          <w:szCs w:val="36"/>
          <w:shd w:val="clear" w:color="auto" w:fill="FFFFFF"/>
        </w:rPr>
        <w:t xml:space="preserve">chipping in a bit more of his own capital. The money was earmarked </w:t>
      </w:r>
      <w:r w:rsidR="00917601" w:rsidRPr="00917601">
        <w:rPr>
          <w:rFonts w:asciiTheme="minorHAnsi" w:hAnsiTheme="minorHAnsi" w:cstheme="minorHAnsi"/>
          <w:b/>
          <w:sz w:val="36"/>
          <w:szCs w:val="36"/>
        </w:rPr>
        <w:t xml:space="preserve">for the design and construction of high-volume manufacturing facilities in the U.S. and </w:t>
      </w:r>
      <w:r w:rsidR="00B60857" w:rsidRPr="00CF5273">
        <w:rPr>
          <w:rFonts w:asciiTheme="minorHAnsi" w:hAnsiTheme="minorHAnsi" w:cstheme="minorHAnsi"/>
          <w:b/>
          <w:sz w:val="36"/>
          <w:szCs w:val="36"/>
        </w:rPr>
        <w:t>around the world</w:t>
      </w:r>
      <w:r w:rsidR="00917601" w:rsidRPr="00917601">
        <w:rPr>
          <w:rFonts w:asciiTheme="minorHAnsi" w:hAnsiTheme="minorHAnsi" w:cstheme="minorHAnsi"/>
          <w:b/>
          <w:sz w:val="36"/>
          <w:szCs w:val="36"/>
        </w:rPr>
        <w:t xml:space="preserve"> to meet </w:t>
      </w:r>
      <w:r w:rsidR="00B60857" w:rsidRPr="00CF5273">
        <w:rPr>
          <w:rFonts w:asciiTheme="minorHAnsi" w:hAnsiTheme="minorHAnsi" w:cstheme="minorHAnsi"/>
          <w:b/>
          <w:sz w:val="36"/>
          <w:szCs w:val="36"/>
        </w:rPr>
        <w:t xml:space="preserve">what Ambri sees as a </w:t>
      </w:r>
      <w:r w:rsidR="00917601" w:rsidRPr="00917601">
        <w:rPr>
          <w:rFonts w:asciiTheme="minorHAnsi" w:hAnsiTheme="minorHAnsi" w:cstheme="minorHAnsi"/>
          <w:b/>
          <w:sz w:val="36"/>
          <w:szCs w:val="36"/>
        </w:rPr>
        <w:t xml:space="preserve"> growing demand from grid-scale energy storage market</w:t>
      </w:r>
      <w:r w:rsidR="00D54C66">
        <w:rPr>
          <w:rFonts w:asciiTheme="minorHAnsi" w:hAnsiTheme="minorHAnsi" w:cstheme="minorHAnsi"/>
          <w:b/>
          <w:sz w:val="36"/>
          <w:szCs w:val="36"/>
        </w:rPr>
        <w:t>s</w:t>
      </w:r>
      <w:r w:rsidR="00917601" w:rsidRPr="00917601">
        <w:rPr>
          <w:rFonts w:asciiTheme="minorHAnsi" w:hAnsiTheme="minorHAnsi" w:cstheme="minorHAnsi"/>
          <w:b/>
          <w:sz w:val="36"/>
          <w:szCs w:val="36"/>
        </w:rPr>
        <w:t xml:space="preserve"> and large industrial clients.  </w:t>
      </w:r>
    </w:p>
    <w:p w14:paraId="04CC30A7" w14:textId="399F132E" w:rsidR="00B60857" w:rsidRPr="00CF5273" w:rsidRDefault="00917601" w:rsidP="00B60857">
      <w:pPr>
        <w:pStyle w:val="NormalWeb"/>
        <w:rPr>
          <w:rFonts w:asciiTheme="minorHAnsi" w:hAnsiTheme="minorHAnsi" w:cstheme="minorHAnsi"/>
          <w:b/>
          <w:sz w:val="36"/>
          <w:szCs w:val="36"/>
        </w:rPr>
      </w:pPr>
      <w:r w:rsidRPr="00917601">
        <w:rPr>
          <w:rFonts w:asciiTheme="minorHAnsi" w:hAnsiTheme="minorHAnsi" w:cstheme="minorHAnsi"/>
          <w:b/>
          <w:sz w:val="36"/>
          <w:szCs w:val="36"/>
        </w:rPr>
        <w:t>Reliance New Energy Solar</w:t>
      </w:r>
      <w:r w:rsidR="00B60857" w:rsidRPr="00CF5273">
        <w:rPr>
          <w:rFonts w:asciiTheme="minorHAnsi" w:hAnsiTheme="minorHAnsi" w:cstheme="minorHAnsi"/>
          <w:b/>
          <w:sz w:val="36"/>
          <w:szCs w:val="36"/>
        </w:rPr>
        <w:t xml:space="preserve"> </w:t>
      </w:r>
      <w:r w:rsidR="000E2743">
        <w:rPr>
          <w:rFonts w:asciiTheme="minorHAnsi" w:hAnsiTheme="minorHAnsi" w:cstheme="minorHAnsi"/>
          <w:b/>
          <w:sz w:val="36"/>
          <w:szCs w:val="36"/>
        </w:rPr>
        <w:t>plan to work with Ambri to build out a network of liquid metal battery storage across its facilities to secure a domestic source of energy for its supply chain.</w:t>
      </w:r>
    </w:p>
    <w:p w14:paraId="4299E86B" w14:textId="7B122022" w:rsidR="00917601" w:rsidRPr="00917601" w:rsidRDefault="000E2743" w:rsidP="000E2743">
      <w:pPr>
        <w:pStyle w:val="NormalWeb"/>
        <w:rPr>
          <w:rFonts w:asciiTheme="minorHAnsi" w:eastAsia="Calibri" w:hAnsiTheme="minorHAnsi" w:cstheme="minorHAnsi"/>
          <w:b/>
          <w:sz w:val="36"/>
          <w:szCs w:val="36"/>
        </w:rPr>
      </w:pPr>
      <w:r w:rsidRPr="000E2743">
        <w:rPr>
          <w:rFonts w:asciiTheme="minorHAnsi" w:hAnsiTheme="minorHAnsi" w:cstheme="minorHAnsi"/>
          <w:b/>
          <w:sz w:val="36"/>
          <w:szCs w:val="36"/>
        </w:rPr>
        <w:t>Reliance</w:t>
      </w:r>
      <w:r w:rsidR="00CF5273" w:rsidRPr="000E2743">
        <w:rPr>
          <w:rFonts w:asciiTheme="minorHAnsi" w:hAnsiTheme="minorHAnsi" w:cstheme="minorHAnsi"/>
          <w:b/>
          <w:sz w:val="36"/>
          <w:szCs w:val="36"/>
        </w:rPr>
        <w:t xml:space="preserve"> chairman, </w:t>
      </w:r>
      <w:r w:rsidR="00917601" w:rsidRPr="00917601">
        <w:rPr>
          <w:rFonts w:asciiTheme="minorHAnsi" w:hAnsiTheme="minorHAnsi" w:cstheme="minorHAnsi"/>
          <w:b/>
          <w:sz w:val="36"/>
          <w:szCs w:val="36"/>
        </w:rPr>
        <w:t>Mukesh Ambani,</w:t>
      </w:r>
      <w:r w:rsidR="00CF5273" w:rsidRPr="000E2743">
        <w:rPr>
          <w:rFonts w:asciiTheme="minorHAnsi" w:hAnsiTheme="minorHAnsi" w:cstheme="minorHAnsi"/>
          <w:b/>
          <w:sz w:val="36"/>
          <w:szCs w:val="36"/>
        </w:rPr>
        <w:t xml:space="preserve"> said</w:t>
      </w:r>
    </w:p>
    <w:p w14:paraId="25763AE6" w14:textId="11D02C3F" w:rsidR="00917601" w:rsidRPr="00917601" w:rsidRDefault="00917601" w:rsidP="00917601">
      <w:pPr>
        <w:shd w:val="clear" w:color="auto" w:fill="FFFFFF"/>
        <w:spacing w:after="288" w:line="326" w:lineRule="atLeast"/>
        <w:rPr>
          <w:rFonts w:eastAsia="Times New Roman" w:cstheme="minorHAnsi"/>
          <w:b/>
          <w:sz w:val="36"/>
          <w:szCs w:val="36"/>
        </w:rPr>
      </w:pPr>
      <w:r w:rsidRPr="00917601">
        <w:rPr>
          <w:rFonts w:eastAsia="Times New Roman" w:cstheme="minorHAnsi"/>
          <w:b/>
          <w:sz w:val="36"/>
          <w:szCs w:val="36"/>
        </w:rPr>
        <w:t xml:space="preserve">“Reliance Industries sees this strategic partnership with Ambri as an important step in its journey of achieving its decarbonization goals. Our investment in Ambri is part of our broader plan to develop the </w:t>
      </w:r>
      <w:proofErr w:type="spellStart"/>
      <w:r w:rsidRPr="00917601">
        <w:rPr>
          <w:rFonts w:eastAsia="Times New Roman" w:cstheme="minorHAnsi"/>
          <w:b/>
          <w:sz w:val="36"/>
          <w:szCs w:val="36"/>
        </w:rPr>
        <w:t>Dhirubhai</w:t>
      </w:r>
      <w:proofErr w:type="spellEnd"/>
      <w:r w:rsidRPr="00917601">
        <w:rPr>
          <w:rFonts w:eastAsia="Times New Roman" w:cstheme="minorHAnsi"/>
          <w:b/>
          <w:sz w:val="36"/>
          <w:szCs w:val="36"/>
        </w:rPr>
        <w:t xml:space="preserve"> Ambani Green Energy Giga Complex, which will be amongst the largest integrated renewable energy manufacturing facilities in the world and the epicentr</w:t>
      </w:r>
      <w:r w:rsidR="00CF5273" w:rsidRPr="000E2743">
        <w:rPr>
          <w:rFonts w:eastAsia="Times New Roman" w:cstheme="minorHAnsi"/>
          <w:b/>
          <w:sz w:val="36"/>
          <w:szCs w:val="36"/>
        </w:rPr>
        <w:t>e</w:t>
      </w:r>
      <w:r w:rsidRPr="00917601">
        <w:rPr>
          <w:rFonts w:eastAsia="Times New Roman" w:cstheme="minorHAnsi"/>
          <w:b/>
          <w:sz w:val="36"/>
          <w:szCs w:val="36"/>
        </w:rPr>
        <w:t xml:space="preserve"> of India’s Green Economy movement.”</w:t>
      </w:r>
    </w:p>
    <w:p w14:paraId="0CD2D529" w14:textId="19F37233" w:rsidR="00371650" w:rsidRPr="00903B77" w:rsidRDefault="0027163A" w:rsidP="00371650">
      <w:pPr>
        <w:pStyle w:val="NormalWeb"/>
        <w:shd w:val="clear" w:color="auto" w:fill="FFFFFF"/>
        <w:spacing w:before="0" w:beforeAutospacing="0" w:after="525" w:afterAutospacing="0"/>
        <w:rPr>
          <w:rFonts w:asciiTheme="minorHAnsi" w:hAnsiTheme="minorHAnsi" w:cstheme="minorHAnsi"/>
          <w:b/>
          <w:sz w:val="36"/>
          <w:szCs w:val="36"/>
        </w:rPr>
      </w:pPr>
      <w:r w:rsidRPr="00A44B78">
        <w:rPr>
          <w:rFonts w:asciiTheme="minorHAnsi" w:eastAsia="Calibri" w:hAnsiTheme="minorHAnsi" w:cstheme="minorHAnsi"/>
          <w:b/>
          <w:sz w:val="36"/>
          <w:szCs w:val="36"/>
        </w:rPr>
        <w:t>Since then, Ambri ha</w:t>
      </w:r>
      <w:r w:rsidR="000E2743" w:rsidRPr="00A44B78">
        <w:rPr>
          <w:rFonts w:asciiTheme="minorHAnsi" w:eastAsia="Calibri" w:hAnsiTheme="minorHAnsi" w:cstheme="minorHAnsi"/>
          <w:b/>
          <w:sz w:val="36"/>
          <w:szCs w:val="36"/>
        </w:rPr>
        <w:t>s continued the search for new partners. I</w:t>
      </w:r>
      <w:r w:rsidRPr="00A44B78">
        <w:rPr>
          <w:rFonts w:asciiTheme="minorHAnsi" w:eastAsia="Calibri" w:hAnsiTheme="minorHAnsi" w:cstheme="minorHAnsi"/>
          <w:b/>
          <w:sz w:val="36"/>
          <w:szCs w:val="36"/>
        </w:rPr>
        <w:t>n Ju</w:t>
      </w:r>
      <w:r w:rsidR="00371650" w:rsidRPr="00A44B78">
        <w:rPr>
          <w:rFonts w:asciiTheme="minorHAnsi" w:eastAsia="Calibri" w:hAnsiTheme="minorHAnsi" w:cstheme="minorHAnsi"/>
          <w:b/>
          <w:sz w:val="36"/>
          <w:szCs w:val="36"/>
        </w:rPr>
        <w:t>ne</w:t>
      </w:r>
      <w:r w:rsidRPr="00A44B78">
        <w:rPr>
          <w:rFonts w:asciiTheme="minorHAnsi" w:eastAsia="Calibri" w:hAnsiTheme="minorHAnsi" w:cstheme="minorHAnsi"/>
          <w:b/>
          <w:sz w:val="36"/>
          <w:szCs w:val="36"/>
        </w:rPr>
        <w:t xml:space="preserve"> twenty</w:t>
      </w:r>
      <w:r w:rsidR="00371650" w:rsidRPr="00A44B78">
        <w:rPr>
          <w:rFonts w:asciiTheme="minorHAnsi" w:eastAsia="Calibri" w:hAnsiTheme="minorHAnsi" w:cstheme="minorHAnsi"/>
          <w:b/>
          <w:sz w:val="36"/>
          <w:szCs w:val="36"/>
        </w:rPr>
        <w:t>-</w:t>
      </w:r>
      <w:r w:rsidRPr="00A44B78">
        <w:rPr>
          <w:rFonts w:asciiTheme="minorHAnsi" w:eastAsia="Calibri" w:hAnsiTheme="minorHAnsi" w:cstheme="minorHAnsi"/>
          <w:b/>
          <w:sz w:val="36"/>
          <w:szCs w:val="36"/>
        </w:rPr>
        <w:t>twenty</w:t>
      </w:r>
      <w:r w:rsidR="00D54C66">
        <w:rPr>
          <w:rFonts w:asciiTheme="minorHAnsi" w:eastAsia="Calibri" w:hAnsiTheme="minorHAnsi" w:cstheme="minorHAnsi"/>
          <w:b/>
          <w:sz w:val="36"/>
          <w:szCs w:val="36"/>
        </w:rPr>
        <w:t>-TWO</w:t>
      </w:r>
      <w:r w:rsidRPr="00A44B78">
        <w:rPr>
          <w:rFonts w:asciiTheme="minorHAnsi" w:eastAsia="Calibri" w:hAnsiTheme="minorHAnsi" w:cstheme="minorHAnsi"/>
          <w:b/>
          <w:sz w:val="36"/>
          <w:szCs w:val="36"/>
        </w:rPr>
        <w:t>, th</w:t>
      </w:r>
      <w:r w:rsidR="00A534AD">
        <w:rPr>
          <w:rFonts w:asciiTheme="minorHAnsi" w:eastAsia="Calibri" w:hAnsiTheme="minorHAnsi" w:cstheme="minorHAnsi"/>
          <w:b/>
          <w:sz w:val="36"/>
          <w:szCs w:val="36"/>
        </w:rPr>
        <w:t>e company</w:t>
      </w:r>
      <w:r w:rsidRPr="00A44B78">
        <w:rPr>
          <w:rFonts w:asciiTheme="minorHAnsi" w:eastAsia="Calibri" w:hAnsiTheme="minorHAnsi" w:cstheme="minorHAnsi"/>
          <w:b/>
          <w:sz w:val="36"/>
          <w:szCs w:val="36"/>
        </w:rPr>
        <w:t xml:space="preserve"> </w:t>
      </w:r>
      <w:r w:rsidR="00A534AD">
        <w:rPr>
          <w:rFonts w:asciiTheme="minorHAnsi" w:eastAsia="Calibri" w:hAnsiTheme="minorHAnsi" w:cstheme="minorHAnsi"/>
          <w:b/>
          <w:sz w:val="36"/>
          <w:szCs w:val="36"/>
        </w:rPr>
        <w:t>secured a deal</w:t>
      </w:r>
      <w:r w:rsidRPr="00A44B78">
        <w:rPr>
          <w:rFonts w:asciiTheme="minorHAnsi" w:eastAsia="Calibri" w:hAnsiTheme="minorHAnsi" w:cstheme="minorHAnsi"/>
          <w:b/>
          <w:sz w:val="36"/>
          <w:szCs w:val="36"/>
        </w:rPr>
        <w:t xml:space="preserve"> </w:t>
      </w:r>
      <w:r w:rsidR="000E2743" w:rsidRPr="00A44B78">
        <w:rPr>
          <w:rFonts w:asciiTheme="minorHAnsi" w:eastAsia="Calibri" w:hAnsiTheme="minorHAnsi" w:cstheme="minorHAnsi"/>
          <w:b/>
          <w:sz w:val="36"/>
          <w:szCs w:val="36"/>
        </w:rPr>
        <w:t xml:space="preserve">with </w:t>
      </w:r>
      <w:r w:rsidR="00A44B78" w:rsidRPr="00A44B78">
        <w:rPr>
          <w:rFonts w:asciiTheme="minorHAnsi" w:eastAsia="Calibri" w:hAnsiTheme="minorHAnsi" w:cstheme="minorHAnsi"/>
          <w:b/>
          <w:sz w:val="36"/>
          <w:szCs w:val="36"/>
        </w:rPr>
        <w:t xml:space="preserve">an independent South African renewable energy provider called </w:t>
      </w:r>
      <w:r w:rsidR="00371650" w:rsidRPr="00A44B78">
        <w:rPr>
          <w:rFonts w:asciiTheme="minorHAnsi" w:hAnsiTheme="minorHAnsi" w:cstheme="minorHAnsi"/>
          <w:b/>
          <w:sz w:val="36"/>
          <w:szCs w:val="36"/>
        </w:rPr>
        <w:t>Earth &amp; Wire</w:t>
      </w:r>
      <w:r w:rsidR="00A44B78" w:rsidRPr="00A44B78">
        <w:rPr>
          <w:rFonts w:asciiTheme="minorHAnsi" w:hAnsiTheme="minorHAnsi" w:cstheme="minorHAnsi"/>
          <w:b/>
          <w:sz w:val="36"/>
          <w:szCs w:val="36"/>
        </w:rPr>
        <w:t xml:space="preserve">. The contract will see Ambri supply a </w:t>
      </w:r>
      <w:r w:rsidR="00371650" w:rsidRPr="00A44B78">
        <w:rPr>
          <w:rFonts w:asciiTheme="minorHAnsi" w:hAnsiTheme="minorHAnsi" w:cstheme="minorHAnsi"/>
          <w:b/>
          <w:sz w:val="36"/>
          <w:szCs w:val="36"/>
        </w:rPr>
        <w:t xml:space="preserve">battery system to serve a </w:t>
      </w:r>
      <w:r w:rsidR="00A44B78" w:rsidRPr="00A44B78">
        <w:rPr>
          <w:rFonts w:asciiTheme="minorHAnsi" w:hAnsiTheme="minorHAnsi" w:cstheme="minorHAnsi"/>
          <w:b/>
          <w:sz w:val="36"/>
          <w:szCs w:val="36"/>
        </w:rPr>
        <w:t xml:space="preserve">three hundred </w:t>
      </w:r>
      <w:r w:rsidR="00371650" w:rsidRPr="00A44B78">
        <w:rPr>
          <w:rFonts w:asciiTheme="minorHAnsi" w:hAnsiTheme="minorHAnsi" w:cstheme="minorHAnsi"/>
          <w:b/>
          <w:sz w:val="36"/>
          <w:szCs w:val="36"/>
        </w:rPr>
        <w:t>-</w:t>
      </w:r>
      <w:r w:rsidR="00A44B78" w:rsidRPr="00A44B78">
        <w:rPr>
          <w:rFonts w:asciiTheme="minorHAnsi" w:hAnsiTheme="minorHAnsi" w:cstheme="minorHAnsi"/>
          <w:b/>
          <w:sz w:val="36"/>
          <w:szCs w:val="36"/>
        </w:rPr>
        <w:t>megawatt</w:t>
      </w:r>
      <w:r w:rsidR="00371650" w:rsidRPr="00A44B78">
        <w:rPr>
          <w:rFonts w:asciiTheme="minorHAnsi" w:hAnsiTheme="minorHAnsi" w:cstheme="minorHAnsi"/>
          <w:b/>
          <w:sz w:val="36"/>
          <w:szCs w:val="36"/>
        </w:rPr>
        <w:t xml:space="preserve">, </w:t>
      </w:r>
      <w:r w:rsidR="00A44B78" w:rsidRPr="00A44B78">
        <w:rPr>
          <w:rFonts w:asciiTheme="minorHAnsi" w:hAnsiTheme="minorHAnsi" w:cstheme="minorHAnsi"/>
          <w:b/>
          <w:sz w:val="36"/>
          <w:szCs w:val="36"/>
        </w:rPr>
        <w:t>twelve-hundred megawatt-hour</w:t>
      </w:r>
      <w:r w:rsidR="00D54C66">
        <w:rPr>
          <w:rFonts w:asciiTheme="minorHAnsi" w:hAnsiTheme="minorHAnsi" w:cstheme="minorHAnsi"/>
          <w:b/>
          <w:sz w:val="36"/>
          <w:szCs w:val="36"/>
        </w:rPr>
        <w:t>,</w:t>
      </w:r>
      <w:r w:rsidR="00A44B78" w:rsidRPr="00A44B78">
        <w:rPr>
          <w:rFonts w:asciiTheme="minorHAnsi" w:hAnsiTheme="minorHAnsi" w:cstheme="minorHAnsi"/>
          <w:b/>
          <w:sz w:val="36"/>
          <w:szCs w:val="36"/>
        </w:rPr>
        <w:t xml:space="preserve"> </w:t>
      </w:r>
      <w:r w:rsidR="00371650" w:rsidRPr="00A44B78">
        <w:rPr>
          <w:rFonts w:asciiTheme="minorHAnsi" w:hAnsiTheme="minorHAnsi" w:cstheme="minorHAnsi"/>
          <w:b/>
          <w:sz w:val="36"/>
          <w:szCs w:val="36"/>
        </w:rPr>
        <w:t>combined wind- and solar-powered generation site in the Eastern Cape</w:t>
      </w:r>
      <w:r w:rsidR="00A44B78" w:rsidRPr="00A44B78">
        <w:rPr>
          <w:rFonts w:asciiTheme="minorHAnsi" w:hAnsiTheme="minorHAnsi" w:cstheme="minorHAnsi"/>
          <w:b/>
          <w:sz w:val="36"/>
          <w:szCs w:val="36"/>
        </w:rPr>
        <w:t xml:space="preserve">, which </w:t>
      </w:r>
      <w:r w:rsidR="00A44B78" w:rsidRPr="00903B77">
        <w:rPr>
          <w:rFonts w:asciiTheme="minorHAnsi" w:hAnsiTheme="minorHAnsi" w:cstheme="minorHAnsi"/>
          <w:b/>
          <w:sz w:val="36"/>
          <w:szCs w:val="36"/>
        </w:rPr>
        <w:t xml:space="preserve">will be </w:t>
      </w:r>
      <w:r w:rsidR="00371650" w:rsidRPr="00903B77">
        <w:rPr>
          <w:rFonts w:asciiTheme="minorHAnsi" w:hAnsiTheme="minorHAnsi" w:cstheme="minorHAnsi"/>
          <w:b/>
          <w:sz w:val="36"/>
          <w:szCs w:val="36"/>
        </w:rPr>
        <w:t>the largest battery energy storage system in South Africa.</w:t>
      </w:r>
    </w:p>
    <w:p w14:paraId="777B216E" w14:textId="7F720E9D" w:rsidR="005E56C8" w:rsidRPr="00903B77" w:rsidRDefault="00371650" w:rsidP="005E56C8">
      <w:pPr>
        <w:shd w:val="clear" w:color="auto" w:fill="FFFFFF"/>
        <w:spacing w:after="525" w:line="240" w:lineRule="auto"/>
        <w:rPr>
          <w:rFonts w:eastAsia="Times New Roman" w:cstheme="minorHAnsi"/>
          <w:b/>
          <w:sz w:val="36"/>
          <w:szCs w:val="36"/>
        </w:rPr>
      </w:pPr>
      <w:r w:rsidRPr="00371650">
        <w:rPr>
          <w:rFonts w:eastAsia="Times New Roman" w:cstheme="minorHAnsi"/>
          <w:b/>
          <w:sz w:val="36"/>
          <w:szCs w:val="36"/>
        </w:rPr>
        <w:t xml:space="preserve">As demand for energy </w:t>
      </w:r>
      <w:r w:rsidR="00A534AD" w:rsidRPr="00903B77">
        <w:rPr>
          <w:rFonts w:eastAsia="Times New Roman" w:cstheme="minorHAnsi"/>
          <w:b/>
          <w:sz w:val="36"/>
          <w:szCs w:val="36"/>
        </w:rPr>
        <w:t xml:space="preserve">in South Africa </w:t>
      </w:r>
      <w:r w:rsidRPr="00371650">
        <w:rPr>
          <w:rFonts w:eastAsia="Times New Roman" w:cstheme="minorHAnsi"/>
          <w:b/>
          <w:sz w:val="36"/>
          <w:szCs w:val="36"/>
        </w:rPr>
        <w:t>increases</w:t>
      </w:r>
      <w:r w:rsidR="005E56C8" w:rsidRPr="00903B77">
        <w:rPr>
          <w:rFonts w:eastAsia="Times New Roman" w:cstheme="minorHAnsi"/>
          <w:b/>
          <w:sz w:val="36"/>
          <w:szCs w:val="36"/>
        </w:rPr>
        <w:t>,</w:t>
      </w:r>
      <w:r w:rsidRPr="00371650">
        <w:rPr>
          <w:rFonts w:eastAsia="Times New Roman" w:cstheme="minorHAnsi"/>
          <w:b/>
          <w:sz w:val="36"/>
          <w:szCs w:val="36"/>
        </w:rPr>
        <w:t xml:space="preserve"> </w:t>
      </w:r>
      <w:r w:rsidR="00A534AD" w:rsidRPr="00903B77">
        <w:rPr>
          <w:rFonts w:eastAsia="Times New Roman" w:cstheme="minorHAnsi"/>
          <w:b/>
          <w:sz w:val="36"/>
          <w:szCs w:val="36"/>
        </w:rPr>
        <w:t xml:space="preserve">and the </w:t>
      </w:r>
      <w:r w:rsidR="005E56C8" w:rsidRPr="00903B77">
        <w:rPr>
          <w:rFonts w:eastAsia="Times New Roman" w:cstheme="minorHAnsi"/>
          <w:b/>
          <w:sz w:val="36"/>
          <w:szCs w:val="36"/>
        </w:rPr>
        <w:t>publicly owned electricity utility</w:t>
      </w:r>
      <w:r w:rsidRPr="00371650">
        <w:rPr>
          <w:rFonts w:eastAsia="Times New Roman" w:cstheme="minorHAnsi"/>
          <w:b/>
          <w:sz w:val="36"/>
          <w:szCs w:val="36"/>
        </w:rPr>
        <w:t xml:space="preserve"> Eskom decommission</w:t>
      </w:r>
      <w:r w:rsidR="005E56C8" w:rsidRPr="00903B77">
        <w:rPr>
          <w:rFonts w:eastAsia="Times New Roman" w:cstheme="minorHAnsi"/>
          <w:b/>
          <w:sz w:val="36"/>
          <w:szCs w:val="36"/>
        </w:rPr>
        <w:t>s</w:t>
      </w:r>
      <w:r w:rsidRPr="00371650">
        <w:rPr>
          <w:rFonts w:eastAsia="Times New Roman" w:cstheme="minorHAnsi"/>
          <w:b/>
          <w:sz w:val="36"/>
          <w:szCs w:val="36"/>
        </w:rPr>
        <w:t xml:space="preserve"> its coal-generation fleet, </w:t>
      </w:r>
      <w:r w:rsidR="005E56C8" w:rsidRPr="00903B77">
        <w:rPr>
          <w:rFonts w:eastAsia="Times New Roman" w:cstheme="minorHAnsi"/>
          <w:b/>
          <w:sz w:val="36"/>
          <w:szCs w:val="36"/>
        </w:rPr>
        <w:t xml:space="preserve">Ambri are well placed to support </w:t>
      </w:r>
      <w:r w:rsidRPr="00371650">
        <w:rPr>
          <w:rFonts w:eastAsia="Times New Roman" w:cstheme="minorHAnsi"/>
          <w:b/>
          <w:sz w:val="36"/>
          <w:szCs w:val="36"/>
        </w:rPr>
        <w:t xml:space="preserve">the introduction of renewable energy resources that can connect effectively and supply consistently into the </w:t>
      </w:r>
      <w:r w:rsidR="005E56C8" w:rsidRPr="00903B77">
        <w:rPr>
          <w:rFonts w:eastAsia="Times New Roman" w:cstheme="minorHAnsi"/>
          <w:b/>
          <w:sz w:val="36"/>
          <w:szCs w:val="36"/>
        </w:rPr>
        <w:t xml:space="preserve">South African </w:t>
      </w:r>
      <w:r w:rsidRPr="00371650">
        <w:rPr>
          <w:rFonts w:eastAsia="Times New Roman" w:cstheme="minorHAnsi"/>
          <w:b/>
          <w:sz w:val="36"/>
          <w:szCs w:val="36"/>
        </w:rPr>
        <w:t>national grid.</w:t>
      </w:r>
      <w:r w:rsidR="005E56C8" w:rsidRPr="00903B77">
        <w:rPr>
          <w:rFonts w:eastAsia="Times New Roman" w:cstheme="minorHAnsi"/>
          <w:b/>
          <w:sz w:val="36"/>
          <w:szCs w:val="36"/>
        </w:rPr>
        <w:t xml:space="preserve"> </w:t>
      </w:r>
      <w:r w:rsidRPr="00371650">
        <w:rPr>
          <w:rFonts w:eastAsia="Times New Roman" w:cstheme="minorHAnsi"/>
          <w:b/>
          <w:sz w:val="36"/>
          <w:szCs w:val="36"/>
        </w:rPr>
        <w:t xml:space="preserve">Ambri will begin shipping batteries for this project in 2024 with installation completed in 2026. </w:t>
      </w:r>
    </w:p>
    <w:p w14:paraId="6757921F" w14:textId="3D6511A1" w:rsidR="00371650" w:rsidRPr="00903B77" w:rsidRDefault="005E56C8" w:rsidP="005E56C8">
      <w:pPr>
        <w:shd w:val="clear" w:color="auto" w:fill="FFFFFF"/>
        <w:spacing w:after="525" w:line="240" w:lineRule="auto"/>
        <w:rPr>
          <w:rFonts w:eastAsia="Times New Roman" w:cstheme="minorHAnsi"/>
          <w:b/>
          <w:sz w:val="36"/>
          <w:szCs w:val="36"/>
        </w:rPr>
      </w:pPr>
      <w:r w:rsidRPr="00903B77">
        <w:rPr>
          <w:rFonts w:eastAsia="Times New Roman" w:cstheme="minorHAnsi"/>
          <w:b/>
          <w:sz w:val="36"/>
          <w:szCs w:val="36"/>
        </w:rPr>
        <w:lastRenderedPageBreak/>
        <w:t xml:space="preserve">Then </w:t>
      </w:r>
      <w:r w:rsidRPr="00903B77">
        <w:rPr>
          <w:rFonts w:eastAsia="Calibri" w:cstheme="minorHAnsi"/>
          <w:b/>
          <w:sz w:val="36"/>
          <w:szCs w:val="36"/>
        </w:rPr>
        <w:t>i</w:t>
      </w:r>
      <w:r w:rsidR="00371650" w:rsidRPr="00903B77">
        <w:rPr>
          <w:rFonts w:eastAsia="Calibri" w:cstheme="minorHAnsi"/>
          <w:b/>
          <w:sz w:val="36"/>
          <w:szCs w:val="36"/>
        </w:rPr>
        <w:t>n J</w:t>
      </w:r>
      <w:r w:rsidR="00D54C66">
        <w:rPr>
          <w:rFonts w:eastAsia="Calibri" w:cstheme="minorHAnsi"/>
          <w:b/>
          <w:sz w:val="36"/>
          <w:szCs w:val="36"/>
        </w:rPr>
        <w:t>ULY</w:t>
      </w:r>
      <w:r w:rsidR="00371650" w:rsidRPr="00903B77">
        <w:rPr>
          <w:rFonts w:eastAsia="Calibri" w:cstheme="minorHAnsi"/>
          <w:b/>
          <w:sz w:val="36"/>
          <w:szCs w:val="36"/>
        </w:rPr>
        <w:t xml:space="preserve"> twenty-twenty two Ambri achieved a landmark accreditation , when it received</w:t>
      </w:r>
      <w:r w:rsidRPr="00903B77">
        <w:rPr>
          <w:rFonts w:eastAsia="Calibri" w:cstheme="minorHAnsi"/>
          <w:b/>
          <w:sz w:val="36"/>
          <w:szCs w:val="36"/>
        </w:rPr>
        <w:t xml:space="preserve"> </w:t>
      </w:r>
      <w:r w:rsidR="00371650" w:rsidRPr="00903B77">
        <w:rPr>
          <w:rFonts w:cstheme="minorHAnsi"/>
          <w:b/>
          <w:sz w:val="36"/>
          <w:szCs w:val="36"/>
        </w:rPr>
        <w:t xml:space="preserve">certification for UL 1973, </w:t>
      </w:r>
      <w:r w:rsidRPr="00903B77">
        <w:rPr>
          <w:rFonts w:cstheme="minorHAnsi"/>
          <w:b/>
          <w:sz w:val="36"/>
          <w:szCs w:val="36"/>
        </w:rPr>
        <w:t xml:space="preserve">which is </w:t>
      </w:r>
      <w:r w:rsidR="00371650" w:rsidRPr="00903B77">
        <w:rPr>
          <w:rFonts w:cstheme="minorHAnsi"/>
          <w:b/>
          <w:sz w:val="36"/>
          <w:szCs w:val="36"/>
        </w:rPr>
        <w:t>the Standard for Batteries for Use in Stationary and Motive Auxiliary Power Applications</w:t>
      </w:r>
      <w:r w:rsidRPr="00903B77">
        <w:rPr>
          <w:rFonts w:cstheme="minorHAnsi"/>
          <w:b/>
          <w:sz w:val="36"/>
          <w:szCs w:val="36"/>
        </w:rPr>
        <w:t>.</w:t>
      </w:r>
    </w:p>
    <w:p w14:paraId="258DABF2" w14:textId="15C503B6" w:rsidR="00371650" w:rsidRPr="00371650" w:rsidRDefault="00371650" w:rsidP="00371650">
      <w:pPr>
        <w:shd w:val="clear" w:color="auto" w:fill="FFFFFF"/>
        <w:spacing w:after="525" w:line="240" w:lineRule="auto"/>
        <w:rPr>
          <w:rFonts w:eastAsia="Times New Roman" w:cstheme="minorHAnsi"/>
          <w:b/>
          <w:sz w:val="36"/>
          <w:szCs w:val="36"/>
        </w:rPr>
      </w:pPr>
      <w:r w:rsidRPr="00371650">
        <w:rPr>
          <w:rFonts w:eastAsia="Times New Roman" w:cstheme="minorHAnsi"/>
          <w:b/>
          <w:sz w:val="36"/>
          <w:szCs w:val="36"/>
        </w:rPr>
        <w:t>"This is an important milestone for our company</w:t>
      </w:r>
      <w:r w:rsidR="005E56C8" w:rsidRPr="00903B77">
        <w:rPr>
          <w:rFonts w:eastAsia="Times New Roman" w:cstheme="minorHAnsi"/>
          <w:b/>
          <w:sz w:val="36"/>
          <w:szCs w:val="36"/>
        </w:rPr>
        <w:t>” said David Bradwell, Chief Technology Officer at Ambri, “</w:t>
      </w:r>
      <w:r w:rsidRPr="00371650">
        <w:rPr>
          <w:rFonts w:eastAsia="Times New Roman" w:cstheme="minorHAnsi"/>
          <w:b/>
          <w:sz w:val="36"/>
          <w:szCs w:val="36"/>
        </w:rPr>
        <w:t>it sends a strong and positive message to the market about the safety and resilience of our battery technology</w:t>
      </w:r>
      <w:r w:rsidR="005E56C8" w:rsidRPr="00903B77">
        <w:rPr>
          <w:rFonts w:eastAsia="Times New Roman" w:cstheme="minorHAnsi"/>
          <w:b/>
          <w:sz w:val="36"/>
          <w:szCs w:val="36"/>
        </w:rPr>
        <w:t>.</w:t>
      </w:r>
      <w:r w:rsidRPr="00371650">
        <w:rPr>
          <w:rFonts w:eastAsia="Times New Roman" w:cstheme="minorHAnsi"/>
          <w:b/>
          <w:sz w:val="36"/>
          <w:szCs w:val="36"/>
        </w:rPr>
        <w:t>"</w:t>
      </w:r>
    </w:p>
    <w:p w14:paraId="504A60E7" w14:textId="38F3CCCA" w:rsidR="00A623B9" w:rsidRPr="00903B77" w:rsidRDefault="005E56C8" w:rsidP="00371650">
      <w:pPr>
        <w:shd w:val="clear" w:color="auto" w:fill="FFFFFF"/>
        <w:spacing w:after="525" w:line="240" w:lineRule="auto"/>
        <w:rPr>
          <w:rFonts w:eastAsia="Times New Roman" w:cstheme="minorHAnsi"/>
          <w:b/>
          <w:sz w:val="36"/>
          <w:szCs w:val="36"/>
        </w:rPr>
      </w:pPr>
      <w:r w:rsidRPr="00903B77">
        <w:rPr>
          <w:rFonts w:eastAsia="Times New Roman" w:cstheme="minorHAnsi"/>
          <w:b/>
          <w:sz w:val="36"/>
          <w:szCs w:val="36"/>
        </w:rPr>
        <w:t xml:space="preserve">That was followed by news just this month that Ambri </w:t>
      </w:r>
      <w:r w:rsidR="00D54C66">
        <w:rPr>
          <w:rFonts w:eastAsia="Times New Roman" w:cstheme="minorHAnsi"/>
          <w:b/>
          <w:sz w:val="36"/>
          <w:szCs w:val="36"/>
        </w:rPr>
        <w:t>is</w:t>
      </w:r>
      <w:r w:rsidR="00A623B9" w:rsidRPr="00903B77">
        <w:rPr>
          <w:rFonts w:eastAsia="Times New Roman" w:cstheme="minorHAnsi"/>
          <w:b/>
          <w:sz w:val="36"/>
          <w:szCs w:val="36"/>
        </w:rPr>
        <w:t xml:space="preserve"> now using some of th</w:t>
      </w:r>
      <w:r w:rsidR="00D54C66">
        <w:rPr>
          <w:rFonts w:eastAsia="Times New Roman" w:cstheme="minorHAnsi"/>
          <w:b/>
          <w:sz w:val="36"/>
          <w:szCs w:val="36"/>
        </w:rPr>
        <w:t>e</w:t>
      </w:r>
      <w:r w:rsidR="00A623B9" w:rsidRPr="00903B77">
        <w:rPr>
          <w:rFonts w:eastAsia="Times New Roman" w:cstheme="minorHAnsi"/>
          <w:b/>
          <w:sz w:val="36"/>
          <w:szCs w:val="36"/>
        </w:rPr>
        <w:t xml:space="preserve"> investment money from Reliance Industries to </w:t>
      </w:r>
      <w:r w:rsidR="00371650" w:rsidRPr="00371650">
        <w:rPr>
          <w:rFonts w:eastAsia="Times New Roman" w:cstheme="minorHAnsi"/>
          <w:b/>
          <w:sz w:val="36"/>
          <w:szCs w:val="36"/>
        </w:rPr>
        <w:t>expan</w:t>
      </w:r>
      <w:r w:rsidR="00A623B9" w:rsidRPr="00903B77">
        <w:rPr>
          <w:rFonts w:eastAsia="Times New Roman" w:cstheme="minorHAnsi"/>
          <w:b/>
          <w:sz w:val="36"/>
          <w:szCs w:val="36"/>
        </w:rPr>
        <w:t>d</w:t>
      </w:r>
      <w:r w:rsidR="00371650" w:rsidRPr="00371650">
        <w:rPr>
          <w:rFonts w:eastAsia="Times New Roman" w:cstheme="minorHAnsi"/>
          <w:b/>
          <w:sz w:val="36"/>
          <w:szCs w:val="36"/>
        </w:rPr>
        <w:t xml:space="preserve"> its manufacturing capacity at a new facility in Milford, Massachusetts</w:t>
      </w:r>
      <w:r w:rsidR="00A623B9" w:rsidRPr="00903B77">
        <w:rPr>
          <w:rFonts w:eastAsia="Times New Roman" w:cstheme="minorHAnsi"/>
          <w:b/>
          <w:sz w:val="36"/>
          <w:szCs w:val="36"/>
        </w:rPr>
        <w:t xml:space="preserve">. </w:t>
      </w:r>
      <w:r w:rsidR="00371650" w:rsidRPr="00371650">
        <w:rPr>
          <w:rFonts w:eastAsia="Times New Roman" w:cstheme="minorHAnsi"/>
          <w:b/>
          <w:sz w:val="36"/>
          <w:szCs w:val="36"/>
        </w:rPr>
        <w:t xml:space="preserve"> The new facility,</w:t>
      </w:r>
      <w:r w:rsidR="00A623B9" w:rsidRPr="00903B77">
        <w:rPr>
          <w:rFonts w:eastAsia="Times New Roman" w:cstheme="minorHAnsi"/>
          <w:b/>
          <w:sz w:val="36"/>
          <w:szCs w:val="36"/>
        </w:rPr>
        <w:t xml:space="preserve"> which </w:t>
      </w:r>
      <w:r w:rsidR="00371650" w:rsidRPr="00371650">
        <w:rPr>
          <w:rFonts w:eastAsia="Times New Roman" w:cstheme="minorHAnsi"/>
          <w:b/>
          <w:sz w:val="36"/>
          <w:szCs w:val="36"/>
        </w:rPr>
        <w:t xml:space="preserve"> Ambri</w:t>
      </w:r>
      <w:r w:rsidR="00A623B9" w:rsidRPr="00903B77">
        <w:rPr>
          <w:rFonts w:eastAsia="Times New Roman" w:cstheme="minorHAnsi"/>
          <w:b/>
          <w:sz w:val="36"/>
          <w:szCs w:val="36"/>
        </w:rPr>
        <w:t xml:space="preserve"> is calling its</w:t>
      </w:r>
      <w:r w:rsidR="00371650" w:rsidRPr="00371650">
        <w:rPr>
          <w:rFonts w:eastAsia="Times New Roman" w:cstheme="minorHAnsi"/>
          <w:b/>
          <w:sz w:val="36"/>
          <w:szCs w:val="36"/>
        </w:rPr>
        <w:t xml:space="preserve"> Innovation Hub, </w:t>
      </w:r>
      <w:r w:rsidR="00A623B9" w:rsidRPr="00903B77">
        <w:rPr>
          <w:rFonts w:eastAsia="Times New Roman" w:cstheme="minorHAnsi"/>
          <w:b/>
          <w:sz w:val="36"/>
          <w:szCs w:val="36"/>
        </w:rPr>
        <w:t xml:space="preserve">will </w:t>
      </w:r>
      <w:r w:rsidR="00371650" w:rsidRPr="00371650">
        <w:rPr>
          <w:rFonts w:eastAsia="Times New Roman" w:cstheme="minorHAnsi"/>
          <w:b/>
          <w:sz w:val="36"/>
          <w:szCs w:val="36"/>
        </w:rPr>
        <w:t xml:space="preserve">enable the company to significantly broaden its manufacturing operations </w:t>
      </w:r>
      <w:r w:rsidR="00A623B9" w:rsidRPr="00903B77">
        <w:rPr>
          <w:rFonts w:eastAsia="Times New Roman" w:cstheme="minorHAnsi"/>
          <w:b/>
          <w:sz w:val="36"/>
          <w:szCs w:val="36"/>
        </w:rPr>
        <w:t xml:space="preserve">to cope with what looks to be some </w:t>
      </w:r>
      <w:proofErr w:type="gramStart"/>
      <w:r w:rsidR="00A623B9" w:rsidRPr="00903B77">
        <w:rPr>
          <w:rFonts w:eastAsia="Times New Roman" w:cstheme="minorHAnsi"/>
          <w:b/>
          <w:sz w:val="36"/>
          <w:szCs w:val="36"/>
        </w:rPr>
        <w:t>pretty rapid</w:t>
      </w:r>
      <w:proofErr w:type="gramEnd"/>
      <w:r w:rsidR="00A623B9" w:rsidRPr="00903B77">
        <w:rPr>
          <w:rFonts w:eastAsia="Times New Roman" w:cstheme="minorHAnsi"/>
          <w:b/>
          <w:sz w:val="36"/>
          <w:szCs w:val="36"/>
        </w:rPr>
        <w:t xml:space="preserve"> </w:t>
      </w:r>
      <w:r w:rsidR="00371650" w:rsidRPr="00371650">
        <w:rPr>
          <w:rFonts w:eastAsia="Times New Roman" w:cstheme="minorHAnsi"/>
          <w:b/>
          <w:sz w:val="36"/>
          <w:szCs w:val="36"/>
        </w:rPr>
        <w:t>grow</w:t>
      </w:r>
      <w:r w:rsidR="00A623B9" w:rsidRPr="00903B77">
        <w:rPr>
          <w:rFonts w:eastAsia="Times New Roman" w:cstheme="minorHAnsi"/>
          <w:b/>
          <w:sz w:val="36"/>
          <w:szCs w:val="36"/>
        </w:rPr>
        <w:t>th</w:t>
      </w:r>
      <w:r w:rsidR="00371650" w:rsidRPr="00371650">
        <w:rPr>
          <w:rFonts w:eastAsia="Times New Roman" w:cstheme="minorHAnsi"/>
          <w:b/>
          <w:sz w:val="36"/>
          <w:szCs w:val="36"/>
        </w:rPr>
        <w:t xml:space="preserve"> in </w:t>
      </w:r>
      <w:r w:rsidR="00A623B9" w:rsidRPr="00903B77">
        <w:rPr>
          <w:rFonts w:eastAsia="Times New Roman" w:cstheme="minorHAnsi"/>
          <w:b/>
          <w:sz w:val="36"/>
          <w:szCs w:val="36"/>
        </w:rPr>
        <w:t xml:space="preserve">the </w:t>
      </w:r>
      <w:r w:rsidR="00371650" w:rsidRPr="00371650">
        <w:rPr>
          <w:rFonts w:eastAsia="Times New Roman" w:cstheme="minorHAnsi"/>
          <w:b/>
          <w:sz w:val="36"/>
          <w:szCs w:val="36"/>
        </w:rPr>
        <w:t xml:space="preserve">size and scope </w:t>
      </w:r>
      <w:r w:rsidR="00A623B9" w:rsidRPr="00903B77">
        <w:rPr>
          <w:rFonts w:eastAsia="Times New Roman" w:cstheme="minorHAnsi"/>
          <w:b/>
          <w:sz w:val="36"/>
          <w:szCs w:val="36"/>
        </w:rPr>
        <w:t xml:space="preserve">of its operation. </w:t>
      </w:r>
      <w:r w:rsidR="00371650" w:rsidRPr="00371650">
        <w:rPr>
          <w:rFonts w:eastAsia="Times New Roman" w:cstheme="minorHAnsi"/>
          <w:b/>
          <w:sz w:val="36"/>
          <w:szCs w:val="36"/>
        </w:rPr>
        <w:t xml:space="preserve">The facility </w:t>
      </w:r>
      <w:r w:rsidR="00A623B9" w:rsidRPr="00903B77">
        <w:rPr>
          <w:rFonts w:eastAsia="Times New Roman" w:cstheme="minorHAnsi"/>
          <w:b/>
          <w:sz w:val="36"/>
          <w:szCs w:val="36"/>
        </w:rPr>
        <w:t xml:space="preserve">has a footprint of a hundred and forty thousand square feet, which is more than triple the size of the current manufacturing facility. That will allow for a production capacity of two hundred thousand battery cells per year, which Ambri will start installing into customer systems in twenty-twenty-three. The new facility </w:t>
      </w:r>
      <w:r w:rsidR="00903B77" w:rsidRPr="00903B77">
        <w:rPr>
          <w:rFonts w:eastAsia="Times New Roman" w:cstheme="minorHAnsi"/>
          <w:b/>
          <w:sz w:val="36"/>
          <w:szCs w:val="36"/>
        </w:rPr>
        <w:t xml:space="preserve">will </w:t>
      </w:r>
      <w:r w:rsidR="00A623B9" w:rsidRPr="00903B77">
        <w:rPr>
          <w:rFonts w:eastAsia="Times New Roman" w:cstheme="minorHAnsi"/>
          <w:b/>
          <w:sz w:val="36"/>
          <w:szCs w:val="36"/>
        </w:rPr>
        <w:t xml:space="preserve">support up to 200 jobs </w:t>
      </w:r>
      <w:r w:rsidR="00903B77" w:rsidRPr="00903B77">
        <w:rPr>
          <w:rFonts w:eastAsia="Times New Roman" w:cstheme="minorHAnsi"/>
          <w:b/>
          <w:sz w:val="36"/>
          <w:szCs w:val="36"/>
        </w:rPr>
        <w:t xml:space="preserve">when it reaches </w:t>
      </w:r>
      <w:r w:rsidR="00A623B9" w:rsidRPr="00903B77">
        <w:rPr>
          <w:rFonts w:eastAsia="Times New Roman" w:cstheme="minorHAnsi"/>
          <w:b/>
          <w:sz w:val="36"/>
          <w:szCs w:val="36"/>
        </w:rPr>
        <w:t>full volume production in 2024.</w:t>
      </w:r>
    </w:p>
    <w:p w14:paraId="1F0AE738" w14:textId="1416E555" w:rsidR="00903B77" w:rsidRPr="00903B77" w:rsidRDefault="00371650" w:rsidP="00903B77">
      <w:pPr>
        <w:shd w:val="clear" w:color="auto" w:fill="FFFFFF"/>
        <w:spacing w:after="525" w:line="240" w:lineRule="auto"/>
        <w:rPr>
          <w:rFonts w:eastAsia="Times New Roman" w:cstheme="minorHAnsi"/>
          <w:b/>
          <w:sz w:val="36"/>
          <w:szCs w:val="36"/>
        </w:rPr>
      </w:pPr>
      <w:r w:rsidRPr="00371650">
        <w:rPr>
          <w:rFonts w:eastAsia="Times New Roman" w:cstheme="minorHAnsi"/>
          <w:b/>
          <w:sz w:val="36"/>
          <w:szCs w:val="36"/>
        </w:rPr>
        <w:t>"This exciting next step in commercialization marks a major moment for our company and its future," said </w:t>
      </w:r>
      <w:proofErr w:type="spellStart"/>
      <w:r w:rsidR="00903B77" w:rsidRPr="00903B77">
        <w:rPr>
          <w:rFonts w:eastAsia="Times New Roman" w:cstheme="minorHAnsi"/>
          <w:b/>
          <w:sz w:val="36"/>
          <w:szCs w:val="36"/>
        </w:rPr>
        <w:t>Ambri’s</w:t>
      </w:r>
      <w:proofErr w:type="spellEnd"/>
      <w:r w:rsidR="00903B77" w:rsidRPr="00903B77">
        <w:rPr>
          <w:rFonts w:eastAsia="Times New Roman" w:cstheme="minorHAnsi"/>
          <w:b/>
          <w:sz w:val="36"/>
          <w:szCs w:val="36"/>
        </w:rPr>
        <w:t xml:space="preserve"> </w:t>
      </w:r>
      <w:r w:rsidRPr="00371650">
        <w:rPr>
          <w:rFonts w:eastAsia="Times New Roman" w:cstheme="minorHAnsi"/>
          <w:b/>
          <w:sz w:val="36"/>
          <w:szCs w:val="36"/>
        </w:rPr>
        <w:t>Adam Briggs. "Expanding our operations makes it possible for us to continue to innovate and produce with the speed and the scale needed to deliver quality, cutting-edge products that meet the growing demands for safe and affordable long-duration energy storage.</w:t>
      </w:r>
      <w:r w:rsidR="008E1DD3">
        <w:rPr>
          <w:rFonts w:eastAsia="Times New Roman" w:cstheme="minorHAnsi"/>
          <w:b/>
          <w:sz w:val="36"/>
          <w:szCs w:val="36"/>
        </w:rPr>
        <w:t>”</w:t>
      </w:r>
    </w:p>
    <w:p w14:paraId="684850ED" w14:textId="50C25C0F" w:rsidR="00371650" w:rsidRPr="00903B77" w:rsidRDefault="00A44B78" w:rsidP="00903B77">
      <w:pPr>
        <w:shd w:val="clear" w:color="auto" w:fill="FFFFFF"/>
        <w:spacing w:after="525" w:line="240" w:lineRule="auto"/>
        <w:rPr>
          <w:rFonts w:ascii="Montserrat" w:eastAsia="Times New Roman" w:hAnsi="Montserrat" w:cs="Times New Roman"/>
          <w:sz w:val="24"/>
          <w:szCs w:val="24"/>
        </w:rPr>
      </w:pPr>
      <w:r w:rsidRPr="00903B77">
        <w:rPr>
          <w:rFonts w:ascii="Calibri" w:eastAsia="Calibri" w:hAnsi="Calibri" w:cs="Calibri"/>
          <w:b/>
          <w:sz w:val="36"/>
        </w:rPr>
        <w:t xml:space="preserve">It's </w:t>
      </w:r>
      <w:r w:rsidR="008E1DD3">
        <w:rPr>
          <w:rFonts w:ascii="Calibri" w:eastAsia="Calibri" w:hAnsi="Calibri" w:cs="Calibri"/>
          <w:b/>
          <w:sz w:val="36"/>
        </w:rPr>
        <w:t xml:space="preserve">all </w:t>
      </w:r>
      <w:r w:rsidR="00A534AD" w:rsidRPr="00903B77">
        <w:rPr>
          <w:rFonts w:ascii="Calibri" w:eastAsia="Calibri" w:hAnsi="Calibri" w:cs="Calibri"/>
          <w:b/>
          <w:sz w:val="36"/>
        </w:rPr>
        <w:t>s</w:t>
      </w:r>
      <w:r w:rsidRPr="00903B77">
        <w:rPr>
          <w:rFonts w:ascii="Calibri" w:eastAsia="Calibri" w:hAnsi="Calibri" w:cs="Calibri"/>
          <w:b/>
          <w:sz w:val="36"/>
        </w:rPr>
        <w:t>t</w:t>
      </w:r>
      <w:r w:rsidR="00A534AD" w:rsidRPr="00903B77">
        <w:rPr>
          <w:rFonts w:ascii="Calibri" w:eastAsia="Calibri" w:hAnsi="Calibri" w:cs="Calibri"/>
          <w:b/>
          <w:sz w:val="36"/>
        </w:rPr>
        <w:t>a</w:t>
      </w:r>
      <w:r w:rsidRPr="00903B77">
        <w:rPr>
          <w:rFonts w:ascii="Calibri" w:eastAsia="Calibri" w:hAnsi="Calibri" w:cs="Calibri"/>
          <w:b/>
          <w:sz w:val="36"/>
        </w:rPr>
        <w:t>r</w:t>
      </w:r>
      <w:r w:rsidR="00A534AD" w:rsidRPr="00903B77">
        <w:rPr>
          <w:rFonts w:ascii="Calibri" w:eastAsia="Calibri" w:hAnsi="Calibri" w:cs="Calibri"/>
          <w:b/>
          <w:sz w:val="36"/>
        </w:rPr>
        <w:t>t</w:t>
      </w:r>
      <w:r w:rsidRPr="00903B77">
        <w:rPr>
          <w:rFonts w:ascii="Calibri" w:eastAsia="Calibri" w:hAnsi="Calibri" w:cs="Calibri"/>
          <w:b/>
          <w:sz w:val="36"/>
        </w:rPr>
        <w:t xml:space="preserve">ing to sound </w:t>
      </w:r>
      <w:r w:rsidR="008E1DD3">
        <w:rPr>
          <w:rFonts w:ascii="Calibri" w:eastAsia="Calibri" w:hAnsi="Calibri" w:cs="Calibri"/>
          <w:b/>
          <w:sz w:val="36"/>
        </w:rPr>
        <w:t xml:space="preserve">a bit </w:t>
      </w:r>
      <w:r w:rsidRPr="00903B77">
        <w:rPr>
          <w:rFonts w:ascii="Calibri" w:eastAsia="Calibri" w:hAnsi="Calibri" w:cs="Calibri"/>
          <w:b/>
          <w:sz w:val="36"/>
        </w:rPr>
        <w:t>like a PR video sponsored by Ambri themse</w:t>
      </w:r>
      <w:r w:rsidR="00A534AD" w:rsidRPr="00903B77">
        <w:rPr>
          <w:rFonts w:ascii="Calibri" w:eastAsia="Calibri" w:hAnsi="Calibri" w:cs="Calibri"/>
          <w:b/>
          <w:sz w:val="36"/>
        </w:rPr>
        <w:t>l</w:t>
      </w:r>
      <w:r w:rsidRPr="00903B77">
        <w:rPr>
          <w:rFonts w:ascii="Calibri" w:eastAsia="Calibri" w:hAnsi="Calibri" w:cs="Calibri"/>
          <w:b/>
          <w:sz w:val="36"/>
        </w:rPr>
        <w:t>ves</w:t>
      </w:r>
      <w:r w:rsidR="00A534AD" w:rsidRPr="00903B77">
        <w:rPr>
          <w:rFonts w:ascii="Calibri" w:eastAsia="Calibri" w:hAnsi="Calibri" w:cs="Calibri"/>
          <w:b/>
          <w:sz w:val="36"/>
        </w:rPr>
        <w:t>,</w:t>
      </w:r>
      <w:r w:rsidRPr="00903B77">
        <w:rPr>
          <w:rFonts w:ascii="Calibri" w:eastAsia="Calibri" w:hAnsi="Calibri" w:cs="Calibri"/>
          <w:b/>
          <w:sz w:val="36"/>
        </w:rPr>
        <w:t xml:space="preserve"> isn’t it? But you guys did ask for an update</w:t>
      </w:r>
      <w:r w:rsidR="00A534AD" w:rsidRPr="00903B77">
        <w:rPr>
          <w:rFonts w:ascii="Calibri" w:eastAsia="Calibri" w:hAnsi="Calibri" w:cs="Calibri"/>
          <w:b/>
          <w:sz w:val="36"/>
        </w:rPr>
        <w:t xml:space="preserve">, so </w:t>
      </w:r>
      <w:r w:rsidRPr="00903B77">
        <w:rPr>
          <w:rFonts w:ascii="Calibri" w:eastAsia="Calibri" w:hAnsi="Calibri" w:cs="Calibri"/>
          <w:b/>
          <w:sz w:val="36"/>
        </w:rPr>
        <w:t xml:space="preserve">I’m </w:t>
      </w:r>
      <w:r w:rsidR="00903B77" w:rsidRPr="00903B77">
        <w:rPr>
          <w:rFonts w:ascii="Calibri" w:eastAsia="Calibri" w:hAnsi="Calibri" w:cs="Calibri"/>
          <w:b/>
          <w:sz w:val="36"/>
        </w:rPr>
        <w:t>just</w:t>
      </w:r>
      <w:r w:rsidRPr="00903B77">
        <w:rPr>
          <w:rFonts w:ascii="Calibri" w:eastAsia="Calibri" w:hAnsi="Calibri" w:cs="Calibri"/>
          <w:b/>
          <w:sz w:val="36"/>
        </w:rPr>
        <w:t xml:space="preserve"> reporting what</w:t>
      </w:r>
      <w:r w:rsidR="00903B77">
        <w:rPr>
          <w:rFonts w:ascii="Calibri" w:eastAsia="Calibri" w:hAnsi="Calibri" w:cs="Calibri"/>
          <w:b/>
          <w:sz w:val="36"/>
        </w:rPr>
        <w:t>’</w:t>
      </w:r>
      <w:r w:rsidRPr="00903B77">
        <w:rPr>
          <w:rFonts w:ascii="Calibri" w:eastAsia="Calibri" w:hAnsi="Calibri" w:cs="Calibri"/>
          <w:b/>
          <w:sz w:val="36"/>
        </w:rPr>
        <w:t xml:space="preserve">s happened since we last </w:t>
      </w:r>
      <w:proofErr w:type="gramStart"/>
      <w:r w:rsidRPr="00903B77">
        <w:rPr>
          <w:rFonts w:ascii="Calibri" w:eastAsia="Calibri" w:hAnsi="Calibri" w:cs="Calibri"/>
          <w:b/>
          <w:sz w:val="36"/>
        </w:rPr>
        <w:t xml:space="preserve">took </w:t>
      </w:r>
      <w:r w:rsidR="00903B77">
        <w:rPr>
          <w:rFonts w:ascii="Calibri" w:eastAsia="Calibri" w:hAnsi="Calibri" w:cs="Calibri"/>
          <w:b/>
          <w:sz w:val="36"/>
        </w:rPr>
        <w:t>a look</w:t>
      </w:r>
      <w:proofErr w:type="gramEnd"/>
      <w:r w:rsidR="00903B77">
        <w:rPr>
          <w:rFonts w:ascii="Calibri" w:eastAsia="Calibri" w:hAnsi="Calibri" w:cs="Calibri"/>
          <w:b/>
          <w:sz w:val="36"/>
        </w:rPr>
        <w:t xml:space="preserve"> </w:t>
      </w:r>
      <w:r w:rsidRPr="00903B77">
        <w:rPr>
          <w:rFonts w:ascii="Calibri" w:eastAsia="Calibri" w:hAnsi="Calibri" w:cs="Calibri"/>
          <w:b/>
          <w:sz w:val="36"/>
        </w:rPr>
        <w:t>at th</w:t>
      </w:r>
      <w:r w:rsidR="00A534AD" w:rsidRPr="00903B77">
        <w:rPr>
          <w:rFonts w:ascii="Calibri" w:eastAsia="Calibri" w:hAnsi="Calibri" w:cs="Calibri"/>
          <w:b/>
          <w:sz w:val="36"/>
        </w:rPr>
        <w:t>e</w:t>
      </w:r>
      <w:r w:rsidRPr="00903B77">
        <w:rPr>
          <w:rFonts w:ascii="Calibri" w:eastAsia="Calibri" w:hAnsi="Calibri" w:cs="Calibri"/>
          <w:b/>
          <w:sz w:val="36"/>
        </w:rPr>
        <w:t xml:space="preserve"> company, </w:t>
      </w:r>
      <w:r w:rsidRPr="00903B77">
        <w:rPr>
          <w:rFonts w:ascii="Calibri" w:eastAsia="Calibri" w:hAnsi="Calibri" w:cs="Calibri"/>
          <w:b/>
          <w:sz w:val="36"/>
        </w:rPr>
        <w:lastRenderedPageBreak/>
        <w:t>and</w:t>
      </w:r>
      <w:r w:rsidR="00A534AD" w:rsidRPr="00903B77">
        <w:rPr>
          <w:rFonts w:ascii="Calibri" w:eastAsia="Calibri" w:hAnsi="Calibri" w:cs="Calibri"/>
          <w:b/>
          <w:sz w:val="36"/>
        </w:rPr>
        <w:t xml:space="preserve"> in this case, it really does look like there’s some positive progress. And just for full disclosure I have absolutely no ties to Ambri and no stake in their business</w:t>
      </w:r>
      <w:r w:rsidR="00903B77">
        <w:rPr>
          <w:rFonts w:ascii="Calibri" w:eastAsia="Calibri" w:hAnsi="Calibri" w:cs="Calibri"/>
          <w:b/>
          <w:sz w:val="36"/>
        </w:rPr>
        <w:t>, and no, this video is not sponsored by them either.</w:t>
      </w:r>
    </w:p>
    <w:p w14:paraId="6960F146" w14:textId="4A82A116" w:rsidR="00EC4E21" w:rsidRPr="00356CE7" w:rsidRDefault="0027163A" w:rsidP="00EC4E21">
      <w:pPr>
        <w:pStyle w:val="NormalWeb"/>
        <w:rPr>
          <w:rFonts w:ascii="Calibri" w:eastAsia="Calibri" w:hAnsi="Calibri" w:cs="Calibri"/>
          <w:b/>
          <w:bCs/>
          <w:sz w:val="36"/>
          <w:szCs w:val="36"/>
        </w:rPr>
      </w:pPr>
      <w:r w:rsidRPr="00903B77">
        <w:rPr>
          <w:rFonts w:ascii="Calibri" w:eastAsia="Calibri" w:hAnsi="Calibri" w:cs="Calibri"/>
          <w:b/>
          <w:sz w:val="36"/>
        </w:rPr>
        <w:t xml:space="preserve">So, can </w:t>
      </w:r>
      <w:r w:rsidR="00A534AD" w:rsidRPr="00903B77">
        <w:rPr>
          <w:rFonts w:ascii="Calibri" w:eastAsia="Calibri" w:hAnsi="Calibri" w:cs="Calibri"/>
          <w:b/>
          <w:sz w:val="36"/>
        </w:rPr>
        <w:t>YOU</w:t>
      </w:r>
      <w:r w:rsidRPr="00903B77">
        <w:rPr>
          <w:rFonts w:ascii="Calibri" w:eastAsia="Calibri" w:hAnsi="Calibri" w:cs="Calibri"/>
          <w:b/>
          <w:sz w:val="36"/>
        </w:rPr>
        <w:t xml:space="preserve"> sink your retirement fund into Ambri and join Bill Gates</w:t>
      </w:r>
      <w:r w:rsidR="00A534AD" w:rsidRPr="00903B77">
        <w:rPr>
          <w:rFonts w:ascii="Calibri" w:eastAsia="Calibri" w:hAnsi="Calibri" w:cs="Calibri"/>
          <w:b/>
          <w:sz w:val="36"/>
        </w:rPr>
        <w:t xml:space="preserve"> and the others</w:t>
      </w:r>
      <w:r w:rsidRPr="00903B77">
        <w:rPr>
          <w:rFonts w:ascii="Calibri" w:eastAsia="Calibri" w:hAnsi="Calibri" w:cs="Calibri"/>
          <w:b/>
          <w:sz w:val="36"/>
        </w:rPr>
        <w:t xml:space="preserve"> as an investor? Well, </w:t>
      </w:r>
      <w:r w:rsidR="00EC4E21">
        <w:rPr>
          <w:rFonts w:ascii="Calibri" w:eastAsia="Calibri" w:hAnsi="Calibri" w:cs="Calibri"/>
          <w:b/>
          <w:sz w:val="36"/>
        </w:rPr>
        <w:t xml:space="preserve">apparently </w:t>
      </w:r>
      <w:r w:rsidRPr="00903B77">
        <w:rPr>
          <w:rFonts w:ascii="Calibri" w:eastAsia="Calibri" w:hAnsi="Calibri" w:cs="Calibri"/>
          <w:b/>
          <w:sz w:val="36"/>
        </w:rPr>
        <w:t xml:space="preserve">not </w:t>
      </w:r>
      <w:r w:rsidR="00903B77">
        <w:rPr>
          <w:rFonts w:ascii="Calibri" w:eastAsia="Calibri" w:hAnsi="Calibri" w:cs="Calibri"/>
          <w:b/>
          <w:sz w:val="36"/>
        </w:rPr>
        <w:t xml:space="preserve">just </w:t>
      </w:r>
      <w:r w:rsidRPr="00903B77">
        <w:rPr>
          <w:rFonts w:ascii="Calibri" w:eastAsia="Calibri" w:hAnsi="Calibri" w:cs="Calibri"/>
          <w:b/>
          <w:sz w:val="36"/>
        </w:rPr>
        <w:t xml:space="preserve">yet. </w:t>
      </w:r>
      <w:r w:rsidR="00EC4E21" w:rsidRPr="00356CE7">
        <w:rPr>
          <w:rFonts w:ascii="Calibri" w:hAnsi="Calibri" w:cs="Calibri"/>
          <w:b/>
          <w:bCs/>
          <w:sz w:val="36"/>
          <w:szCs w:val="36"/>
        </w:rPr>
        <w:t xml:space="preserve">Ambri isn't available to retail investors right now because it’s not currently traded on the public stock exchange, which means only venture capital funds or other major investors are able to invest. </w:t>
      </w:r>
      <w:r w:rsidR="00356CE7" w:rsidRPr="00356CE7">
        <w:rPr>
          <w:rFonts w:ascii="Calibri" w:hAnsi="Calibri" w:cs="Calibri"/>
          <w:b/>
          <w:bCs/>
          <w:sz w:val="36"/>
          <w:szCs w:val="36"/>
        </w:rPr>
        <w:t>At the time of researching and writing for this video, t</w:t>
      </w:r>
      <w:r w:rsidR="00EC4E21" w:rsidRPr="00356CE7">
        <w:rPr>
          <w:rFonts w:ascii="Calibri" w:hAnsi="Calibri" w:cs="Calibri"/>
          <w:b/>
          <w:bCs/>
          <w:sz w:val="36"/>
          <w:szCs w:val="36"/>
        </w:rPr>
        <w:t>here haven't been any IPO announcements for Ambri</w:t>
      </w:r>
      <w:r w:rsidR="00356CE7" w:rsidRPr="00356CE7">
        <w:rPr>
          <w:rFonts w:ascii="Calibri" w:hAnsi="Calibri" w:cs="Calibri"/>
          <w:b/>
          <w:bCs/>
          <w:sz w:val="36"/>
          <w:szCs w:val="36"/>
        </w:rPr>
        <w:t>, but with an</w:t>
      </w:r>
      <w:r w:rsidR="00EC4E21" w:rsidRPr="00356CE7">
        <w:rPr>
          <w:rFonts w:ascii="Calibri" w:hAnsi="Calibri" w:cs="Calibri"/>
          <w:b/>
          <w:bCs/>
          <w:sz w:val="36"/>
          <w:szCs w:val="36"/>
        </w:rPr>
        <w:t xml:space="preserve"> energy storage market projected to </w:t>
      </w:r>
      <w:r w:rsidR="00356CE7" w:rsidRPr="00356CE7">
        <w:rPr>
          <w:rFonts w:ascii="Calibri" w:hAnsi="Calibri" w:cs="Calibri"/>
          <w:b/>
          <w:bCs/>
          <w:sz w:val="36"/>
          <w:szCs w:val="36"/>
        </w:rPr>
        <w:t>be worth at least</w:t>
      </w:r>
      <w:r w:rsidR="00EC4E21" w:rsidRPr="00356CE7">
        <w:rPr>
          <w:rFonts w:ascii="Calibri" w:hAnsi="Calibri" w:cs="Calibri"/>
          <w:b/>
          <w:bCs/>
          <w:sz w:val="36"/>
          <w:szCs w:val="36"/>
        </w:rPr>
        <w:t xml:space="preserve"> </w:t>
      </w:r>
      <w:r w:rsidR="00356CE7" w:rsidRPr="00356CE7">
        <w:rPr>
          <w:rFonts w:ascii="Calibri" w:hAnsi="Calibri" w:cs="Calibri"/>
          <w:b/>
          <w:bCs/>
          <w:sz w:val="36"/>
          <w:szCs w:val="36"/>
        </w:rPr>
        <w:t xml:space="preserve">fifty </w:t>
      </w:r>
      <w:r w:rsidR="00EC4E21" w:rsidRPr="00356CE7">
        <w:rPr>
          <w:rFonts w:ascii="Calibri" w:hAnsi="Calibri" w:cs="Calibri"/>
          <w:b/>
          <w:bCs/>
          <w:sz w:val="36"/>
          <w:szCs w:val="36"/>
        </w:rPr>
        <w:t xml:space="preserve">billion </w:t>
      </w:r>
      <w:r w:rsidR="00356CE7" w:rsidRPr="00356CE7">
        <w:rPr>
          <w:rFonts w:ascii="Calibri" w:hAnsi="Calibri" w:cs="Calibri"/>
          <w:b/>
          <w:bCs/>
          <w:sz w:val="36"/>
          <w:szCs w:val="36"/>
        </w:rPr>
        <w:t xml:space="preserve">dollars </w:t>
      </w:r>
      <w:r w:rsidR="00EC4E21" w:rsidRPr="00356CE7">
        <w:rPr>
          <w:rFonts w:ascii="Calibri" w:hAnsi="Calibri" w:cs="Calibri"/>
          <w:b/>
          <w:bCs/>
          <w:sz w:val="36"/>
          <w:szCs w:val="36"/>
        </w:rPr>
        <w:t>by 2030</w:t>
      </w:r>
      <w:r w:rsidR="00356CE7" w:rsidRPr="00356CE7">
        <w:rPr>
          <w:rFonts w:ascii="Calibri" w:hAnsi="Calibri" w:cs="Calibri"/>
          <w:b/>
          <w:bCs/>
          <w:sz w:val="36"/>
          <w:szCs w:val="36"/>
        </w:rPr>
        <w:t>, I’m sure it’s only a matter of time before the lure of Wall Street proves impossible for the company to ignore.</w:t>
      </w:r>
      <w:r w:rsidR="00EC4E21" w:rsidRPr="00356CE7">
        <w:rPr>
          <w:rFonts w:ascii="Calibri" w:hAnsi="Calibri" w:cs="Calibri"/>
          <w:b/>
          <w:bCs/>
          <w:sz w:val="36"/>
          <w:szCs w:val="36"/>
        </w:rPr>
        <w:t xml:space="preserve"> </w:t>
      </w:r>
    </w:p>
    <w:p w14:paraId="49FAE249" w14:textId="288FE61A" w:rsidR="00EC4E21" w:rsidRDefault="00EC4E21" w:rsidP="00C41149">
      <w:pPr>
        <w:pStyle w:val="NormalWeb"/>
        <w:rPr>
          <w:rFonts w:ascii="Calibri" w:eastAsia="Calibri" w:hAnsi="Calibri" w:cs="Calibri"/>
          <w:b/>
          <w:sz w:val="36"/>
        </w:rPr>
      </w:pPr>
      <w:r>
        <w:rPr>
          <w:rFonts w:ascii="Calibri" w:eastAsia="Calibri" w:hAnsi="Calibri" w:cs="Calibri"/>
          <w:b/>
          <w:sz w:val="36"/>
        </w:rPr>
        <w:t>So, what’s your view</w:t>
      </w:r>
      <w:r w:rsidR="008E1DD3">
        <w:rPr>
          <w:rFonts w:ascii="Calibri" w:eastAsia="Calibri" w:hAnsi="Calibri" w:cs="Calibri"/>
          <w:b/>
          <w:sz w:val="36"/>
        </w:rPr>
        <w:t>?</w:t>
      </w:r>
      <w:r>
        <w:rPr>
          <w:rFonts w:ascii="Calibri" w:eastAsia="Calibri" w:hAnsi="Calibri" w:cs="Calibri"/>
          <w:b/>
          <w:sz w:val="36"/>
        </w:rPr>
        <w:t xml:space="preserve"> Do you think this liquid battery system has a promising future</w:t>
      </w:r>
      <w:r w:rsidR="008E1DD3">
        <w:rPr>
          <w:rFonts w:ascii="Calibri" w:eastAsia="Calibri" w:hAnsi="Calibri" w:cs="Calibri"/>
          <w:b/>
          <w:sz w:val="36"/>
        </w:rPr>
        <w:t>?</w:t>
      </w:r>
      <w:r>
        <w:rPr>
          <w:rFonts w:ascii="Calibri" w:eastAsia="Calibri" w:hAnsi="Calibri" w:cs="Calibri"/>
          <w:b/>
          <w:sz w:val="36"/>
        </w:rPr>
        <w:t xml:space="preserve"> Maybe you even work at Ambri, and you can give us a bit of additional insight. Either way, as always, the place to leave your thoughts is in the comments section below.</w:t>
      </w:r>
    </w:p>
    <w:p w14:paraId="0057D4A7" w14:textId="6EC65429" w:rsidR="002A2C25" w:rsidRPr="00C14502" w:rsidRDefault="00F57D21" w:rsidP="00C41149">
      <w:pPr>
        <w:pStyle w:val="NormalWeb"/>
        <w:rPr>
          <w:rFonts w:ascii="Calibri" w:eastAsia="Calibri" w:hAnsi="Calibri" w:cs="Calibri"/>
          <w:b/>
          <w:sz w:val="36"/>
        </w:rPr>
      </w:pPr>
      <w:r>
        <w:rPr>
          <w:rFonts w:ascii="Calibri" w:eastAsia="Calibri" w:hAnsi="Calibri" w:cs="Calibri"/>
          <w:b/>
          <w:sz w:val="36"/>
        </w:rPr>
        <w:t>T</w:t>
      </w:r>
      <w:r w:rsidR="00ED3A8A" w:rsidRPr="00C14502">
        <w:rPr>
          <w:rFonts w:ascii="Calibri" w:eastAsia="Calibri" w:hAnsi="Calibri" w:cs="Calibri"/>
          <w:b/>
          <w:sz w:val="36"/>
        </w:rPr>
        <w:t>h</w:t>
      </w:r>
      <w:r w:rsidR="003B59AC" w:rsidRPr="00C14502">
        <w:rPr>
          <w:rFonts w:ascii="Calibri" w:eastAsia="Calibri" w:hAnsi="Calibri" w:cs="Calibri"/>
          <w:b/>
          <w:sz w:val="36"/>
        </w:rPr>
        <w:t>at’s it for this week</w:t>
      </w:r>
      <w:r>
        <w:rPr>
          <w:rFonts w:ascii="Calibri" w:eastAsia="Calibri" w:hAnsi="Calibri" w:cs="Calibri"/>
          <w:b/>
          <w:sz w:val="36"/>
        </w:rPr>
        <w:t xml:space="preserve"> though.</w:t>
      </w:r>
      <w:r w:rsidR="002A2C25" w:rsidRPr="00C14502">
        <w:rPr>
          <w:rFonts w:ascii="Calibri" w:eastAsia="Calibri" w:hAnsi="Calibri" w:cs="Calibri"/>
          <w:b/>
          <w:sz w:val="36"/>
        </w:rPr>
        <w:t xml:space="preserve"> </w:t>
      </w:r>
    </w:p>
    <w:p w14:paraId="2F2B84F0" w14:textId="77777777" w:rsidR="000069A9" w:rsidRDefault="00C41149" w:rsidP="00C41149">
      <w:pPr>
        <w:pStyle w:val="NormalWeb"/>
        <w:rPr>
          <w:rFonts w:ascii="Calibri" w:eastAsia="Calibri" w:hAnsi="Calibri" w:cs="Calibri"/>
          <w:b/>
          <w:sz w:val="36"/>
        </w:rPr>
      </w:pPr>
      <w:r>
        <w:rPr>
          <w:rFonts w:ascii="Calibri" w:eastAsia="Calibri" w:hAnsi="Calibri" w:cs="Calibri"/>
          <w:b/>
          <w:sz w:val="36"/>
        </w:rPr>
        <w:t>A massive thank you</w:t>
      </w:r>
      <w:r w:rsidR="002A2C25">
        <w:rPr>
          <w:rFonts w:ascii="Calibri" w:eastAsia="Calibri" w:hAnsi="Calibri" w:cs="Calibri"/>
          <w:b/>
          <w:sz w:val="36"/>
        </w:rPr>
        <w:t xml:space="preserve">, as always, </w:t>
      </w:r>
      <w:r>
        <w:rPr>
          <w:rFonts w:ascii="Calibri" w:eastAsia="Calibri" w:hAnsi="Calibri" w:cs="Calibri"/>
          <w:b/>
          <w:sz w:val="36"/>
        </w:rPr>
        <w:t>to our fantastic Patreon supporters who keep these videos</w:t>
      </w:r>
      <w:r w:rsidR="00C14502">
        <w:rPr>
          <w:rFonts w:ascii="Calibri" w:eastAsia="Calibri" w:hAnsi="Calibri" w:cs="Calibri"/>
          <w:b/>
          <w:sz w:val="36"/>
        </w:rPr>
        <w:t xml:space="preserve"> </w:t>
      </w:r>
      <w:r>
        <w:rPr>
          <w:rFonts w:ascii="Calibri" w:eastAsia="Calibri" w:hAnsi="Calibri" w:cs="Calibri"/>
          <w:b/>
          <w:sz w:val="36"/>
        </w:rPr>
        <w:t>completely independent</w:t>
      </w:r>
      <w:r w:rsidR="00C14502">
        <w:rPr>
          <w:rFonts w:ascii="Calibri" w:eastAsia="Calibri" w:hAnsi="Calibri" w:cs="Calibri"/>
          <w:b/>
          <w:sz w:val="36"/>
        </w:rPr>
        <w:t xml:space="preserve"> and ad-free.</w:t>
      </w:r>
    </w:p>
    <w:p w14:paraId="312125F1" w14:textId="5556C3A8" w:rsidR="00C41149" w:rsidRDefault="000069A9" w:rsidP="00C41149">
      <w:pPr>
        <w:pStyle w:val="NormalWeb"/>
        <w:rPr>
          <w:rFonts w:ascii="Calibri" w:eastAsia="Calibri" w:hAnsi="Calibri" w:cs="Calibri"/>
          <w:b/>
          <w:sz w:val="36"/>
        </w:rPr>
      </w:pPr>
      <w:r>
        <w:rPr>
          <w:rFonts w:ascii="Calibri" w:eastAsia="Calibri" w:hAnsi="Calibri" w:cs="Calibri"/>
          <w:b/>
          <w:sz w:val="36"/>
        </w:rPr>
        <w:t xml:space="preserve">You can join them </w:t>
      </w:r>
      <w:r w:rsidR="00793736">
        <w:rPr>
          <w:rFonts w:ascii="Calibri" w:eastAsia="Calibri" w:hAnsi="Calibri" w:cs="Calibri"/>
          <w:b/>
          <w:sz w:val="36"/>
        </w:rPr>
        <w:t xml:space="preserve">in getting </w:t>
      </w:r>
      <w:r w:rsidR="00A75EE6">
        <w:rPr>
          <w:rFonts w:ascii="Calibri" w:eastAsia="Calibri" w:hAnsi="Calibri" w:cs="Calibri"/>
          <w:b/>
          <w:sz w:val="36"/>
        </w:rPr>
        <w:t xml:space="preserve">exclusive </w:t>
      </w:r>
      <w:r w:rsidR="00793736">
        <w:rPr>
          <w:rFonts w:ascii="Calibri" w:eastAsia="Calibri" w:hAnsi="Calibri" w:cs="Calibri"/>
          <w:b/>
          <w:sz w:val="36"/>
        </w:rPr>
        <w:t xml:space="preserve">extra </w:t>
      </w:r>
      <w:r w:rsidR="00A75EE6">
        <w:rPr>
          <w:rFonts w:ascii="Calibri" w:eastAsia="Calibri" w:hAnsi="Calibri" w:cs="Calibri"/>
          <w:b/>
          <w:sz w:val="36"/>
        </w:rPr>
        <w:t>content from me and</w:t>
      </w:r>
      <w:r w:rsidR="000B2D20">
        <w:rPr>
          <w:rFonts w:ascii="Calibri" w:eastAsia="Calibri" w:hAnsi="Calibri" w:cs="Calibri"/>
          <w:b/>
          <w:sz w:val="36"/>
        </w:rPr>
        <w:t xml:space="preserve"> hav</w:t>
      </w:r>
      <w:r w:rsidR="005E756F">
        <w:rPr>
          <w:rFonts w:ascii="Calibri" w:eastAsia="Calibri" w:hAnsi="Calibri" w:cs="Calibri"/>
          <w:b/>
          <w:sz w:val="36"/>
        </w:rPr>
        <w:t>ing</w:t>
      </w:r>
      <w:r w:rsidR="000B2D20">
        <w:rPr>
          <w:rFonts w:ascii="Calibri" w:eastAsia="Calibri" w:hAnsi="Calibri" w:cs="Calibri"/>
          <w:b/>
          <w:sz w:val="36"/>
        </w:rPr>
        <w:t xml:space="preserve"> your say in future videos</w:t>
      </w:r>
      <w:r w:rsidR="00A75EE6">
        <w:rPr>
          <w:rFonts w:ascii="Calibri" w:eastAsia="Calibri" w:hAnsi="Calibri" w:cs="Calibri"/>
          <w:b/>
          <w:sz w:val="36"/>
        </w:rPr>
        <w:t xml:space="preserve"> </w:t>
      </w:r>
      <w:r w:rsidR="000B2D20">
        <w:rPr>
          <w:rFonts w:ascii="Calibri" w:eastAsia="Calibri" w:hAnsi="Calibri" w:cs="Calibri"/>
          <w:b/>
          <w:sz w:val="36"/>
        </w:rPr>
        <w:t xml:space="preserve">via </w:t>
      </w:r>
      <w:r w:rsidR="00A75EE6">
        <w:rPr>
          <w:rFonts w:ascii="Calibri" w:eastAsia="Calibri" w:hAnsi="Calibri" w:cs="Calibri"/>
          <w:b/>
          <w:sz w:val="36"/>
        </w:rPr>
        <w:t>monthly content polls</w:t>
      </w:r>
      <w:r w:rsidR="000B2D20">
        <w:rPr>
          <w:rFonts w:ascii="Calibri" w:eastAsia="Calibri" w:hAnsi="Calibri" w:cs="Calibri"/>
          <w:b/>
          <w:sz w:val="36"/>
        </w:rPr>
        <w:t>, all for about the price of a coffee each month</w:t>
      </w:r>
      <w:r w:rsidR="005E756F">
        <w:rPr>
          <w:rFonts w:ascii="Calibri" w:eastAsia="Calibri" w:hAnsi="Calibri" w:cs="Calibri"/>
          <w:b/>
          <w:sz w:val="36"/>
        </w:rPr>
        <w:t>, by visiting</w:t>
      </w:r>
    </w:p>
    <w:p w14:paraId="5FB96AA3" w14:textId="77777777" w:rsidR="00C41149" w:rsidRPr="00F45553" w:rsidRDefault="00C41149" w:rsidP="00C41149">
      <w:pPr>
        <w:spacing w:after="200" w:line="276" w:lineRule="auto"/>
        <w:rPr>
          <w:rFonts w:ascii="Calibri" w:eastAsia="Calibri" w:hAnsi="Calibri" w:cs="Calibri"/>
          <w:b/>
          <w:sz w:val="36"/>
        </w:rPr>
      </w:pPr>
      <w:r>
        <w:rPr>
          <w:rFonts w:ascii="Calibri" w:eastAsia="Calibri" w:hAnsi="Calibri" w:cs="Calibri"/>
          <w:b/>
          <w:sz w:val="36"/>
        </w:rPr>
        <w:t xml:space="preserve">Patreon dot com forward slash just </w:t>
      </w:r>
      <w:proofErr w:type="gramStart"/>
      <w:r>
        <w:rPr>
          <w:rFonts w:ascii="Calibri" w:eastAsia="Calibri" w:hAnsi="Calibri" w:cs="Calibri"/>
          <w:b/>
          <w:sz w:val="36"/>
        </w:rPr>
        <w:t>have</w:t>
      </w:r>
      <w:proofErr w:type="gramEnd"/>
      <w:r>
        <w:rPr>
          <w:rFonts w:ascii="Calibri" w:eastAsia="Calibri" w:hAnsi="Calibri" w:cs="Calibri"/>
          <w:b/>
          <w:sz w:val="36"/>
        </w:rPr>
        <w:t xml:space="preserve"> a think.</w:t>
      </w:r>
    </w:p>
    <w:p w14:paraId="673CD21E" w14:textId="0BC6170C" w:rsidR="00C41149" w:rsidRDefault="00C41149" w:rsidP="00C41149">
      <w:pPr>
        <w:spacing w:after="200" w:line="276" w:lineRule="auto"/>
        <w:rPr>
          <w:rFonts w:ascii="Calibri" w:eastAsia="Calibri" w:hAnsi="Calibri" w:cs="Calibri"/>
          <w:b/>
          <w:sz w:val="36"/>
        </w:rPr>
      </w:pPr>
      <w:r>
        <w:rPr>
          <w:rFonts w:ascii="Calibri" w:eastAsia="Calibri" w:hAnsi="Calibri" w:cs="Calibri"/>
          <w:b/>
          <w:sz w:val="36"/>
        </w:rPr>
        <w:t xml:space="preserve">and of course, the easiest way you can support the channel via YouTube is by clicking that subscribe button and hitting the notification bell. It’s </w:t>
      </w:r>
      <w:r w:rsidR="00062A8C">
        <w:rPr>
          <w:rFonts w:ascii="Calibri" w:eastAsia="Calibri" w:hAnsi="Calibri" w:cs="Calibri"/>
          <w:b/>
          <w:sz w:val="36"/>
        </w:rPr>
        <w:t xml:space="preserve">completely free and </w:t>
      </w:r>
      <w:r>
        <w:rPr>
          <w:rFonts w:ascii="Calibri" w:eastAsia="Calibri" w:hAnsi="Calibri" w:cs="Calibri"/>
          <w:b/>
          <w:sz w:val="36"/>
        </w:rPr>
        <w:t xml:space="preserve">dead easy to do. You just </w:t>
      </w:r>
      <w:r>
        <w:rPr>
          <w:rFonts w:ascii="Calibri" w:eastAsia="Calibri" w:hAnsi="Calibri" w:cs="Calibri"/>
          <w:b/>
          <w:sz w:val="36"/>
        </w:rPr>
        <w:lastRenderedPageBreak/>
        <w:t>need to click on the little icon in the corner there or on that icon there.</w:t>
      </w:r>
    </w:p>
    <w:p w14:paraId="2355C01D" w14:textId="77777777" w:rsidR="00C41149" w:rsidRDefault="00C41149" w:rsidP="00C41149">
      <w:pPr>
        <w:spacing w:after="200" w:line="276" w:lineRule="auto"/>
        <w:rPr>
          <w:rFonts w:ascii="Calibri" w:eastAsia="Calibri" w:hAnsi="Calibri" w:cs="Calibri"/>
          <w:b/>
          <w:sz w:val="36"/>
        </w:rPr>
      </w:pPr>
      <w:r>
        <w:rPr>
          <w:rFonts w:ascii="Calibri" w:eastAsia="Calibri" w:hAnsi="Calibri" w:cs="Calibri"/>
          <w:b/>
          <w:sz w:val="36"/>
        </w:rPr>
        <w:t>As always, thanks very much for watching, have a great week, and remember to Just Have a Think.</w:t>
      </w:r>
      <w:r>
        <w:rPr>
          <w:rFonts w:ascii="Calibri" w:eastAsia="Calibri" w:hAnsi="Calibri" w:cs="Calibri"/>
          <w:b/>
          <w:sz w:val="36"/>
        </w:rPr>
        <w:br/>
        <w:t>See you next week</w:t>
      </w:r>
    </w:p>
    <w:p w14:paraId="673E177E" w14:textId="25D9F9A9" w:rsidR="0010245D" w:rsidRPr="004C6816" w:rsidRDefault="0010245D" w:rsidP="00C41149">
      <w:pPr>
        <w:pStyle w:val="NormalWeb"/>
        <w:rPr>
          <w:rFonts w:ascii="Calibri" w:eastAsia="Calibri" w:hAnsi="Calibri" w:cs="Calibri"/>
          <w:b/>
          <w:color w:val="FF0000"/>
          <w:sz w:val="36"/>
        </w:rPr>
      </w:pPr>
    </w:p>
    <w:sectPr w:rsidR="0010245D" w:rsidRPr="004C6816" w:rsidSect="002E3D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heinhardt">
    <w:altName w:val="Calibri"/>
    <w:panose1 w:val="00000000000000000000"/>
    <w:charset w:val="00"/>
    <w:family w:val="swiss"/>
    <w:notTrueType/>
    <w:pitch w:val="default"/>
    <w:sig w:usb0="00000003" w:usb1="00000000" w:usb2="00000000" w:usb3="00000000" w:csb0="00000001" w:csb1="00000000"/>
  </w:font>
  <w:font w:name="McKinsey Sans Light">
    <w:altName w:val="Calibri"/>
    <w:panose1 w:val="00000000000000000000"/>
    <w:charset w:val="00"/>
    <w:family w:val="swiss"/>
    <w:notTrueType/>
    <w:pitch w:val="default"/>
    <w:sig w:usb0="00000003" w:usb1="00000000" w:usb2="00000000" w:usb3="00000000" w:csb0="00000001" w:csb1="00000000"/>
  </w:font>
  <w:font w:name="Montserrat">
    <w:altName w:val="Montserrat"/>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D1A9A"/>
    <w:multiLevelType w:val="hybridMultilevel"/>
    <w:tmpl w:val="ABBA9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5B3890"/>
    <w:multiLevelType w:val="hybridMultilevel"/>
    <w:tmpl w:val="356AA954"/>
    <w:lvl w:ilvl="0" w:tplc="AB86CA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CA4BEC"/>
    <w:multiLevelType w:val="multilevel"/>
    <w:tmpl w:val="D79C1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560471"/>
    <w:multiLevelType w:val="hybridMultilevel"/>
    <w:tmpl w:val="7B4ED79C"/>
    <w:lvl w:ilvl="0" w:tplc="F6A263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6E46DD"/>
    <w:multiLevelType w:val="hybridMultilevel"/>
    <w:tmpl w:val="2250C1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575740">
    <w:abstractNumId w:val="0"/>
  </w:num>
  <w:num w:numId="2" w16cid:durableId="1945965688">
    <w:abstractNumId w:val="4"/>
  </w:num>
  <w:num w:numId="3" w16cid:durableId="1137186670">
    <w:abstractNumId w:val="3"/>
  </w:num>
  <w:num w:numId="4" w16cid:durableId="1703481049">
    <w:abstractNumId w:val="2"/>
  </w:num>
  <w:num w:numId="5" w16cid:durableId="860819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0008"/>
    <w:rsid w:val="00000066"/>
    <w:rsid w:val="00000306"/>
    <w:rsid w:val="0000085A"/>
    <w:rsid w:val="0000105D"/>
    <w:rsid w:val="000023C8"/>
    <w:rsid w:val="000049A7"/>
    <w:rsid w:val="00004B84"/>
    <w:rsid w:val="00004CDA"/>
    <w:rsid w:val="00005519"/>
    <w:rsid w:val="000069A9"/>
    <w:rsid w:val="000076E3"/>
    <w:rsid w:val="000077F5"/>
    <w:rsid w:val="00007A5F"/>
    <w:rsid w:val="00010094"/>
    <w:rsid w:val="00010892"/>
    <w:rsid w:val="00010C8C"/>
    <w:rsid w:val="0001133C"/>
    <w:rsid w:val="0001164F"/>
    <w:rsid w:val="00011DE7"/>
    <w:rsid w:val="00012572"/>
    <w:rsid w:val="0001272D"/>
    <w:rsid w:val="00015176"/>
    <w:rsid w:val="00015595"/>
    <w:rsid w:val="00015A8B"/>
    <w:rsid w:val="00015B89"/>
    <w:rsid w:val="00015C77"/>
    <w:rsid w:val="00015E4D"/>
    <w:rsid w:val="0001755E"/>
    <w:rsid w:val="00017BB4"/>
    <w:rsid w:val="0002001E"/>
    <w:rsid w:val="000215C0"/>
    <w:rsid w:val="00022BB7"/>
    <w:rsid w:val="0002378E"/>
    <w:rsid w:val="00023AF6"/>
    <w:rsid w:val="00026007"/>
    <w:rsid w:val="00026081"/>
    <w:rsid w:val="0002618C"/>
    <w:rsid w:val="0002703E"/>
    <w:rsid w:val="000278D3"/>
    <w:rsid w:val="00027BE5"/>
    <w:rsid w:val="000300AE"/>
    <w:rsid w:val="0003056F"/>
    <w:rsid w:val="00033D66"/>
    <w:rsid w:val="000340DA"/>
    <w:rsid w:val="000348E4"/>
    <w:rsid w:val="00035046"/>
    <w:rsid w:val="000365DF"/>
    <w:rsid w:val="000405F7"/>
    <w:rsid w:val="000423AE"/>
    <w:rsid w:val="00042E89"/>
    <w:rsid w:val="00043227"/>
    <w:rsid w:val="000447A7"/>
    <w:rsid w:val="00044EC7"/>
    <w:rsid w:val="00045052"/>
    <w:rsid w:val="00045637"/>
    <w:rsid w:val="00045908"/>
    <w:rsid w:val="00047478"/>
    <w:rsid w:val="0004766D"/>
    <w:rsid w:val="0004783A"/>
    <w:rsid w:val="00050288"/>
    <w:rsid w:val="00050670"/>
    <w:rsid w:val="00050950"/>
    <w:rsid w:val="00051EF9"/>
    <w:rsid w:val="000525DC"/>
    <w:rsid w:val="000533FE"/>
    <w:rsid w:val="00053C4E"/>
    <w:rsid w:val="00055752"/>
    <w:rsid w:val="000567AF"/>
    <w:rsid w:val="000567DF"/>
    <w:rsid w:val="000570E9"/>
    <w:rsid w:val="00060232"/>
    <w:rsid w:val="00060846"/>
    <w:rsid w:val="00060EF9"/>
    <w:rsid w:val="00061EFB"/>
    <w:rsid w:val="00062A8C"/>
    <w:rsid w:val="00063458"/>
    <w:rsid w:val="00063E1D"/>
    <w:rsid w:val="000657D3"/>
    <w:rsid w:val="00066680"/>
    <w:rsid w:val="0006778E"/>
    <w:rsid w:val="0007024E"/>
    <w:rsid w:val="00070A1E"/>
    <w:rsid w:val="00070D36"/>
    <w:rsid w:val="00071034"/>
    <w:rsid w:val="000736B5"/>
    <w:rsid w:val="00074A38"/>
    <w:rsid w:val="0007538A"/>
    <w:rsid w:val="00075A8B"/>
    <w:rsid w:val="000771E1"/>
    <w:rsid w:val="000779C6"/>
    <w:rsid w:val="000821DF"/>
    <w:rsid w:val="000824B3"/>
    <w:rsid w:val="00083B90"/>
    <w:rsid w:val="00085838"/>
    <w:rsid w:val="000864A9"/>
    <w:rsid w:val="000867D6"/>
    <w:rsid w:val="00086E56"/>
    <w:rsid w:val="00091BD1"/>
    <w:rsid w:val="00094127"/>
    <w:rsid w:val="00096BC6"/>
    <w:rsid w:val="00096DCD"/>
    <w:rsid w:val="000A1BAF"/>
    <w:rsid w:val="000A1EF1"/>
    <w:rsid w:val="000A2609"/>
    <w:rsid w:val="000A3031"/>
    <w:rsid w:val="000A334F"/>
    <w:rsid w:val="000A6749"/>
    <w:rsid w:val="000A687B"/>
    <w:rsid w:val="000A70D2"/>
    <w:rsid w:val="000B0434"/>
    <w:rsid w:val="000B0456"/>
    <w:rsid w:val="000B1917"/>
    <w:rsid w:val="000B2D20"/>
    <w:rsid w:val="000B4444"/>
    <w:rsid w:val="000B4EAB"/>
    <w:rsid w:val="000B4F5F"/>
    <w:rsid w:val="000B5A5B"/>
    <w:rsid w:val="000B7EAC"/>
    <w:rsid w:val="000C0B51"/>
    <w:rsid w:val="000C0B93"/>
    <w:rsid w:val="000C1CA4"/>
    <w:rsid w:val="000C21FA"/>
    <w:rsid w:val="000C23A7"/>
    <w:rsid w:val="000C2400"/>
    <w:rsid w:val="000C24E6"/>
    <w:rsid w:val="000C5BDC"/>
    <w:rsid w:val="000C5BFC"/>
    <w:rsid w:val="000D007D"/>
    <w:rsid w:val="000D185E"/>
    <w:rsid w:val="000D3A01"/>
    <w:rsid w:val="000D3ED2"/>
    <w:rsid w:val="000D4218"/>
    <w:rsid w:val="000D4493"/>
    <w:rsid w:val="000D5660"/>
    <w:rsid w:val="000D6263"/>
    <w:rsid w:val="000D6415"/>
    <w:rsid w:val="000D74B7"/>
    <w:rsid w:val="000E022D"/>
    <w:rsid w:val="000E05B6"/>
    <w:rsid w:val="000E1382"/>
    <w:rsid w:val="000E2405"/>
    <w:rsid w:val="000E2743"/>
    <w:rsid w:val="000E27F6"/>
    <w:rsid w:val="000E2985"/>
    <w:rsid w:val="000E2D20"/>
    <w:rsid w:val="000E4BA4"/>
    <w:rsid w:val="000E5536"/>
    <w:rsid w:val="000E6434"/>
    <w:rsid w:val="000E64AB"/>
    <w:rsid w:val="000F0847"/>
    <w:rsid w:val="000F1782"/>
    <w:rsid w:val="000F22D9"/>
    <w:rsid w:val="000F2C12"/>
    <w:rsid w:val="000F2F69"/>
    <w:rsid w:val="000F30D8"/>
    <w:rsid w:val="000F6975"/>
    <w:rsid w:val="0010055C"/>
    <w:rsid w:val="00100DEC"/>
    <w:rsid w:val="00101A44"/>
    <w:rsid w:val="0010245D"/>
    <w:rsid w:val="00102B0F"/>
    <w:rsid w:val="0010544C"/>
    <w:rsid w:val="001056D4"/>
    <w:rsid w:val="00106B28"/>
    <w:rsid w:val="001109F5"/>
    <w:rsid w:val="00110A3F"/>
    <w:rsid w:val="00110BA0"/>
    <w:rsid w:val="00111873"/>
    <w:rsid w:val="00113008"/>
    <w:rsid w:val="00114926"/>
    <w:rsid w:val="00116182"/>
    <w:rsid w:val="0011771E"/>
    <w:rsid w:val="00117B96"/>
    <w:rsid w:val="0012497E"/>
    <w:rsid w:val="00124CF3"/>
    <w:rsid w:val="00130228"/>
    <w:rsid w:val="0013094F"/>
    <w:rsid w:val="0013106D"/>
    <w:rsid w:val="0013123D"/>
    <w:rsid w:val="00131CB8"/>
    <w:rsid w:val="00131D6D"/>
    <w:rsid w:val="001344FB"/>
    <w:rsid w:val="00136E83"/>
    <w:rsid w:val="00142630"/>
    <w:rsid w:val="00145552"/>
    <w:rsid w:val="0014705E"/>
    <w:rsid w:val="00150E73"/>
    <w:rsid w:val="00152A68"/>
    <w:rsid w:val="00154163"/>
    <w:rsid w:val="00155279"/>
    <w:rsid w:val="001558DC"/>
    <w:rsid w:val="0015631F"/>
    <w:rsid w:val="00160A5D"/>
    <w:rsid w:val="00160C53"/>
    <w:rsid w:val="00160F5E"/>
    <w:rsid w:val="00161977"/>
    <w:rsid w:val="0016229E"/>
    <w:rsid w:val="00162AA4"/>
    <w:rsid w:val="00165349"/>
    <w:rsid w:val="00165497"/>
    <w:rsid w:val="00165D81"/>
    <w:rsid w:val="00166068"/>
    <w:rsid w:val="00167070"/>
    <w:rsid w:val="00170FCD"/>
    <w:rsid w:val="00172027"/>
    <w:rsid w:val="0017202B"/>
    <w:rsid w:val="0017203E"/>
    <w:rsid w:val="00172065"/>
    <w:rsid w:val="00172183"/>
    <w:rsid w:val="00175062"/>
    <w:rsid w:val="00175B99"/>
    <w:rsid w:val="00176328"/>
    <w:rsid w:val="00176BF4"/>
    <w:rsid w:val="00176BF5"/>
    <w:rsid w:val="00176DC4"/>
    <w:rsid w:val="0017781B"/>
    <w:rsid w:val="00177CF2"/>
    <w:rsid w:val="00177F13"/>
    <w:rsid w:val="00180640"/>
    <w:rsid w:val="00182D63"/>
    <w:rsid w:val="001833D8"/>
    <w:rsid w:val="00184DC0"/>
    <w:rsid w:val="001856C7"/>
    <w:rsid w:val="001858E1"/>
    <w:rsid w:val="001863D7"/>
    <w:rsid w:val="00190ECC"/>
    <w:rsid w:val="0019400D"/>
    <w:rsid w:val="001940A2"/>
    <w:rsid w:val="00195A94"/>
    <w:rsid w:val="001963AA"/>
    <w:rsid w:val="00196C7F"/>
    <w:rsid w:val="0019728A"/>
    <w:rsid w:val="00197CBA"/>
    <w:rsid w:val="001A07A3"/>
    <w:rsid w:val="001A2FF7"/>
    <w:rsid w:val="001A31D6"/>
    <w:rsid w:val="001A5785"/>
    <w:rsid w:val="001A6673"/>
    <w:rsid w:val="001A6A8B"/>
    <w:rsid w:val="001B130C"/>
    <w:rsid w:val="001B155B"/>
    <w:rsid w:val="001B1FED"/>
    <w:rsid w:val="001B3463"/>
    <w:rsid w:val="001B4112"/>
    <w:rsid w:val="001B6337"/>
    <w:rsid w:val="001B70D0"/>
    <w:rsid w:val="001B73E5"/>
    <w:rsid w:val="001B7F6A"/>
    <w:rsid w:val="001C05DE"/>
    <w:rsid w:val="001C0CBD"/>
    <w:rsid w:val="001C1666"/>
    <w:rsid w:val="001C2E22"/>
    <w:rsid w:val="001C34DE"/>
    <w:rsid w:val="001C3A1F"/>
    <w:rsid w:val="001C42C8"/>
    <w:rsid w:val="001C4B52"/>
    <w:rsid w:val="001C53B8"/>
    <w:rsid w:val="001C5F48"/>
    <w:rsid w:val="001C6002"/>
    <w:rsid w:val="001C7E6F"/>
    <w:rsid w:val="001D0F65"/>
    <w:rsid w:val="001D151F"/>
    <w:rsid w:val="001D1969"/>
    <w:rsid w:val="001D1C0A"/>
    <w:rsid w:val="001D1C98"/>
    <w:rsid w:val="001D3509"/>
    <w:rsid w:val="001D3B89"/>
    <w:rsid w:val="001D3D65"/>
    <w:rsid w:val="001D6194"/>
    <w:rsid w:val="001D73DC"/>
    <w:rsid w:val="001D7B70"/>
    <w:rsid w:val="001D7BE4"/>
    <w:rsid w:val="001E0EE9"/>
    <w:rsid w:val="001E1941"/>
    <w:rsid w:val="001E19BF"/>
    <w:rsid w:val="001E1AC5"/>
    <w:rsid w:val="001E2A7A"/>
    <w:rsid w:val="001E2F7B"/>
    <w:rsid w:val="001E3F5D"/>
    <w:rsid w:val="001E51A0"/>
    <w:rsid w:val="001E5D5E"/>
    <w:rsid w:val="001E6C58"/>
    <w:rsid w:val="001E6ED8"/>
    <w:rsid w:val="001E711B"/>
    <w:rsid w:val="001E7402"/>
    <w:rsid w:val="001E75BA"/>
    <w:rsid w:val="001E7F99"/>
    <w:rsid w:val="001F04A8"/>
    <w:rsid w:val="001F0668"/>
    <w:rsid w:val="001F15FB"/>
    <w:rsid w:val="001F38EE"/>
    <w:rsid w:val="001F3CDD"/>
    <w:rsid w:val="001F3D72"/>
    <w:rsid w:val="001F4F77"/>
    <w:rsid w:val="001F56AE"/>
    <w:rsid w:val="001F6FA5"/>
    <w:rsid w:val="002013DA"/>
    <w:rsid w:val="00201443"/>
    <w:rsid w:val="00201802"/>
    <w:rsid w:val="00201CC3"/>
    <w:rsid w:val="00202291"/>
    <w:rsid w:val="0020298B"/>
    <w:rsid w:val="00202AB1"/>
    <w:rsid w:val="00205204"/>
    <w:rsid w:val="00205EC3"/>
    <w:rsid w:val="002071AA"/>
    <w:rsid w:val="00207C46"/>
    <w:rsid w:val="002104A6"/>
    <w:rsid w:val="002112B7"/>
    <w:rsid w:val="00211D68"/>
    <w:rsid w:val="00211E58"/>
    <w:rsid w:val="00211E76"/>
    <w:rsid w:val="00212111"/>
    <w:rsid w:val="002124D9"/>
    <w:rsid w:val="00212742"/>
    <w:rsid w:val="00212C9F"/>
    <w:rsid w:val="00212DCD"/>
    <w:rsid w:val="00213CA6"/>
    <w:rsid w:val="00214CCC"/>
    <w:rsid w:val="002165F5"/>
    <w:rsid w:val="00216700"/>
    <w:rsid w:val="00216931"/>
    <w:rsid w:val="00217BA7"/>
    <w:rsid w:val="00220673"/>
    <w:rsid w:val="00221378"/>
    <w:rsid w:val="00221CB3"/>
    <w:rsid w:val="00222D8D"/>
    <w:rsid w:val="00223541"/>
    <w:rsid w:val="00223CE9"/>
    <w:rsid w:val="00223FD2"/>
    <w:rsid w:val="0022415E"/>
    <w:rsid w:val="00224709"/>
    <w:rsid w:val="002251A9"/>
    <w:rsid w:val="00225215"/>
    <w:rsid w:val="00225C2E"/>
    <w:rsid w:val="00226636"/>
    <w:rsid w:val="00226B5A"/>
    <w:rsid w:val="00226E63"/>
    <w:rsid w:val="00230C88"/>
    <w:rsid w:val="00231E52"/>
    <w:rsid w:val="00232F39"/>
    <w:rsid w:val="00232F6A"/>
    <w:rsid w:val="00233C8F"/>
    <w:rsid w:val="0023498F"/>
    <w:rsid w:val="002351E0"/>
    <w:rsid w:val="002355F7"/>
    <w:rsid w:val="002356BA"/>
    <w:rsid w:val="00235D36"/>
    <w:rsid w:val="00236D89"/>
    <w:rsid w:val="00236FE7"/>
    <w:rsid w:val="002413E5"/>
    <w:rsid w:val="00241913"/>
    <w:rsid w:val="0024236C"/>
    <w:rsid w:val="002431E3"/>
    <w:rsid w:val="00245118"/>
    <w:rsid w:val="00247A95"/>
    <w:rsid w:val="00247F47"/>
    <w:rsid w:val="002506C8"/>
    <w:rsid w:val="002519E2"/>
    <w:rsid w:val="00253674"/>
    <w:rsid w:val="002553A7"/>
    <w:rsid w:val="00255675"/>
    <w:rsid w:val="00255972"/>
    <w:rsid w:val="00256044"/>
    <w:rsid w:val="002563F4"/>
    <w:rsid w:val="002605DF"/>
    <w:rsid w:val="00260EB1"/>
    <w:rsid w:val="00262543"/>
    <w:rsid w:val="00264704"/>
    <w:rsid w:val="00265A8C"/>
    <w:rsid w:val="00265EB9"/>
    <w:rsid w:val="00266BB0"/>
    <w:rsid w:val="00266FE3"/>
    <w:rsid w:val="002675DE"/>
    <w:rsid w:val="00267BE6"/>
    <w:rsid w:val="0027163A"/>
    <w:rsid w:val="00272DC9"/>
    <w:rsid w:val="0027485E"/>
    <w:rsid w:val="00274B1E"/>
    <w:rsid w:val="00274DF9"/>
    <w:rsid w:val="0027647C"/>
    <w:rsid w:val="002765C2"/>
    <w:rsid w:val="00276902"/>
    <w:rsid w:val="00276A69"/>
    <w:rsid w:val="00277CEB"/>
    <w:rsid w:val="00277EDF"/>
    <w:rsid w:val="00277EFD"/>
    <w:rsid w:val="00280487"/>
    <w:rsid w:val="00281961"/>
    <w:rsid w:val="0028249C"/>
    <w:rsid w:val="00284BB3"/>
    <w:rsid w:val="0028610A"/>
    <w:rsid w:val="00286202"/>
    <w:rsid w:val="0028795C"/>
    <w:rsid w:val="00287D23"/>
    <w:rsid w:val="002904C1"/>
    <w:rsid w:val="00290676"/>
    <w:rsid w:val="0029242E"/>
    <w:rsid w:val="00294A3E"/>
    <w:rsid w:val="00295DFF"/>
    <w:rsid w:val="0029699C"/>
    <w:rsid w:val="00297F5D"/>
    <w:rsid w:val="002A2C25"/>
    <w:rsid w:val="002A3BCA"/>
    <w:rsid w:val="002A3CFE"/>
    <w:rsid w:val="002A46F4"/>
    <w:rsid w:val="002A4935"/>
    <w:rsid w:val="002A4A5E"/>
    <w:rsid w:val="002A4BCC"/>
    <w:rsid w:val="002A4CC7"/>
    <w:rsid w:val="002A5004"/>
    <w:rsid w:val="002A5103"/>
    <w:rsid w:val="002A54B0"/>
    <w:rsid w:val="002A577E"/>
    <w:rsid w:val="002A687C"/>
    <w:rsid w:val="002A75A3"/>
    <w:rsid w:val="002A77FD"/>
    <w:rsid w:val="002B0739"/>
    <w:rsid w:val="002B081B"/>
    <w:rsid w:val="002B0C3D"/>
    <w:rsid w:val="002B0D5E"/>
    <w:rsid w:val="002B0F06"/>
    <w:rsid w:val="002B1FB0"/>
    <w:rsid w:val="002B4B60"/>
    <w:rsid w:val="002B50FE"/>
    <w:rsid w:val="002B56A5"/>
    <w:rsid w:val="002B66C2"/>
    <w:rsid w:val="002B69D6"/>
    <w:rsid w:val="002B6DD3"/>
    <w:rsid w:val="002B7BBA"/>
    <w:rsid w:val="002C00B0"/>
    <w:rsid w:val="002C0890"/>
    <w:rsid w:val="002C0EF1"/>
    <w:rsid w:val="002C22FE"/>
    <w:rsid w:val="002C2342"/>
    <w:rsid w:val="002C237F"/>
    <w:rsid w:val="002C2CAA"/>
    <w:rsid w:val="002C3D36"/>
    <w:rsid w:val="002C3F74"/>
    <w:rsid w:val="002C5D29"/>
    <w:rsid w:val="002C7146"/>
    <w:rsid w:val="002C7634"/>
    <w:rsid w:val="002C7E41"/>
    <w:rsid w:val="002D1A56"/>
    <w:rsid w:val="002D2186"/>
    <w:rsid w:val="002D37EA"/>
    <w:rsid w:val="002D45AE"/>
    <w:rsid w:val="002D6E86"/>
    <w:rsid w:val="002E10F6"/>
    <w:rsid w:val="002E2654"/>
    <w:rsid w:val="002E285E"/>
    <w:rsid w:val="002E3D37"/>
    <w:rsid w:val="002E4732"/>
    <w:rsid w:val="002E4B30"/>
    <w:rsid w:val="002E4E79"/>
    <w:rsid w:val="002E4F9D"/>
    <w:rsid w:val="002E5809"/>
    <w:rsid w:val="002E61A1"/>
    <w:rsid w:val="002E622A"/>
    <w:rsid w:val="002E66EE"/>
    <w:rsid w:val="002E6D0E"/>
    <w:rsid w:val="002E73F1"/>
    <w:rsid w:val="002E7E02"/>
    <w:rsid w:val="002F0278"/>
    <w:rsid w:val="002F076F"/>
    <w:rsid w:val="002F07DD"/>
    <w:rsid w:val="002F0BC6"/>
    <w:rsid w:val="002F0D2B"/>
    <w:rsid w:val="002F11AF"/>
    <w:rsid w:val="002F1E47"/>
    <w:rsid w:val="002F2752"/>
    <w:rsid w:val="002F32DA"/>
    <w:rsid w:val="002F38C4"/>
    <w:rsid w:val="002F52D6"/>
    <w:rsid w:val="0030082D"/>
    <w:rsid w:val="003016B5"/>
    <w:rsid w:val="0030287C"/>
    <w:rsid w:val="003036CF"/>
    <w:rsid w:val="00303F1B"/>
    <w:rsid w:val="003043EA"/>
    <w:rsid w:val="003045BC"/>
    <w:rsid w:val="00304826"/>
    <w:rsid w:val="00304C24"/>
    <w:rsid w:val="00305B3A"/>
    <w:rsid w:val="0030642B"/>
    <w:rsid w:val="003066B3"/>
    <w:rsid w:val="003073CC"/>
    <w:rsid w:val="003079C7"/>
    <w:rsid w:val="00310966"/>
    <w:rsid w:val="00312658"/>
    <w:rsid w:val="00313258"/>
    <w:rsid w:val="0031419C"/>
    <w:rsid w:val="00315E57"/>
    <w:rsid w:val="0031692C"/>
    <w:rsid w:val="003169F1"/>
    <w:rsid w:val="00316C63"/>
    <w:rsid w:val="003171CD"/>
    <w:rsid w:val="003175C3"/>
    <w:rsid w:val="00317967"/>
    <w:rsid w:val="00317CC9"/>
    <w:rsid w:val="00320744"/>
    <w:rsid w:val="00320EA1"/>
    <w:rsid w:val="003215FB"/>
    <w:rsid w:val="00321D75"/>
    <w:rsid w:val="003227B2"/>
    <w:rsid w:val="00323478"/>
    <w:rsid w:val="00323AE2"/>
    <w:rsid w:val="00324563"/>
    <w:rsid w:val="00324664"/>
    <w:rsid w:val="003250F4"/>
    <w:rsid w:val="0032582A"/>
    <w:rsid w:val="00326925"/>
    <w:rsid w:val="00327453"/>
    <w:rsid w:val="00330405"/>
    <w:rsid w:val="003317B0"/>
    <w:rsid w:val="0033201F"/>
    <w:rsid w:val="00332551"/>
    <w:rsid w:val="00333327"/>
    <w:rsid w:val="003333A2"/>
    <w:rsid w:val="00335453"/>
    <w:rsid w:val="00336CDF"/>
    <w:rsid w:val="00336EB0"/>
    <w:rsid w:val="00337935"/>
    <w:rsid w:val="003400ED"/>
    <w:rsid w:val="00341A72"/>
    <w:rsid w:val="00342949"/>
    <w:rsid w:val="0034294A"/>
    <w:rsid w:val="0034303B"/>
    <w:rsid w:val="003455F6"/>
    <w:rsid w:val="00345E98"/>
    <w:rsid w:val="003467BE"/>
    <w:rsid w:val="00347798"/>
    <w:rsid w:val="003505AB"/>
    <w:rsid w:val="003528EC"/>
    <w:rsid w:val="003565DE"/>
    <w:rsid w:val="00356CE3"/>
    <w:rsid w:val="00356CE7"/>
    <w:rsid w:val="0035707B"/>
    <w:rsid w:val="0035778B"/>
    <w:rsid w:val="00357A06"/>
    <w:rsid w:val="00357A67"/>
    <w:rsid w:val="00360D11"/>
    <w:rsid w:val="00361B9A"/>
    <w:rsid w:val="0036216F"/>
    <w:rsid w:val="00363254"/>
    <w:rsid w:val="00363880"/>
    <w:rsid w:val="003644F9"/>
    <w:rsid w:val="00364B33"/>
    <w:rsid w:val="00365338"/>
    <w:rsid w:val="00365630"/>
    <w:rsid w:val="00370A80"/>
    <w:rsid w:val="00371336"/>
    <w:rsid w:val="00371650"/>
    <w:rsid w:val="00371C3D"/>
    <w:rsid w:val="00372937"/>
    <w:rsid w:val="00372F4D"/>
    <w:rsid w:val="00375108"/>
    <w:rsid w:val="00375722"/>
    <w:rsid w:val="003761C0"/>
    <w:rsid w:val="0037688C"/>
    <w:rsid w:val="00376F43"/>
    <w:rsid w:val="0037732D"/>
    <w:rsid w:val="0037757E"/>
    <w:rsid w:val="00377A32"/>
    <w:rsid w:val="00380589"/>
    <w:rsid w:val="00380CF8"/>
    <w:rsid w:val="00381390"/>
    <w:rsid w:val="00381E5A"/>
    <w:rsid w:val="00383004"/>
    <w:rsid w:val="00384F4F"/>
    <w:rsid w:val="00387181"/>
    <w:rsid w:val="00387A72"/>
    <w:rsid w:val="00387C95"/>
    <w:rsid w:val="003900A8"/>
    <w:rsid w:val="00391211"/>
    <w:rsid w:val="003912E4"/>
    <w:rsid w:val="003914A6"/>
    <w:rsid w:val="003914CB"/>
    <w:rsid w:val="003928EF"/>
    <w:rsid w:val="00394B15"/>
    <w:rsid w:val="003950EB"/>
    <w:rsid w:val="00395227"/>
    <w:rsid w:val="00397204"/>
    <w:rsid w:val="00397ECD"/>
    <w:rsid w:val="003A0477"/>
    <w:rsid w:val="003A1C7D"/>
    <w:rsid w:val="003A1F6F"/>
    <w:rsid w:val="003A22E6"/>
    <w:rsid w:val="003A282C"/>
    <w:rsid w:val="003A32E8"/>
    <w:rsid w:val="003A5C88"/>
    <w:rsid w:val="003A5F7D"/>
    <w:rsid w:val="003A69C6"/>
    <w:rsid w:val="003A70AA"/>
    <w:rsid w:val="003B0E8B"/>
    <w:rsid w:val="003B15DD"/>
    <w:rsid w:val="003B2281"/>
    <w:rsid w:val="003B2662"/>
    <w:rsid w:val="003B3F8A"/>
    <w:rsid w:val="003B4BB7"/>
    <w:rsid w:val="003B5158"/>
    <w:rsid w:val="003B56D4"/>
    <w:rsid w:val="003B59AC"/>
    <w:rsid w:val="003B5C0D"/>
    <w:rsid w:val="003B6AC5"/>
    <w:rsid w:val="003B75D7"/>
    <w:rsid w:val="003C0F67"/>
    <w:rsid w:val="003C2DEB"/>
    <w:rsid w:val="003C305E"/>
    <w:rsid w:val="003C3644"/>
    <w:rsid w:val="003C4007"/>
    <w:rsid w:val="003C41DB"/>
    <w:rsid w:val="003C4FA7"/>
    <w:rsid w:val="003C5407"/>
    <w:rsid w:val="003C5C8F"/>
    <w:rsid w:val="003C6B0E"/>
    <w:rsid w:val="003C6DF6"/>
    <w:rsid w:val="003C7C3E"/>
    <w:rsid w:val="003D02BD"/>
    <w:rsid w:val="003D1802"/>
    <w:rsid w:val="003D1A8E"/>
    <w:rsid w:val="003D2358"/>
    <w:rsid w:val="003D2C5C"/>
    <w:rsid w:val="003D3711"/>
    <w:rsid w:val="003D417D"/>
    <w:rsid w:val="003D42A8"/>
    <w:rsid w:val="003D4651"/>
    <w:rsid w:val="003D5699"/>
    <w:rsid w:val="003D65B1"/>
    <w:rsid w:val="003D67A2"/>
    <w:rsid w:val="003D69FB"/>
    <w:rsid w:val="003D6F84"/>
    <w:rsid w:val="003D7031"/>
    <w:rsid w:val="003D7650"/>
    <w:rsid w:val="003D77E1"/>
    <w:rsid w:val="003D7906"/>
    <w:rsid w:val="003D7EAF"/>
    <w:rsid w:val="003E01D0"/>
    <w:rsid w:val="003E1B77"/>
    <w:rsid w:val="003E1D2E"/>
    <w:rsid w:val="003E2468"/>
    <w:rsid w:val="003E31F7"/>
    <w:rsid w:val="003E3F45"/>
    <w:rsid w:val="003E41BE"/>
    <w:rsid w:val="003E4533"/>
    <w:rsid w:val="003E455D"/>
    <w:rsid w:val="003E6259"/>
    <w:rsid w:val="003E66DC"/>
    <w:rsid w:val="003E7CE8"/>
    <w:rsid w:val="003F0083"/>
    <w:rsid w:val="003F0C53"/>
    <w:rsid w:val="003F0CE8"/>
    <w:rsid w:val="003F2243"/>
    <w:rsid w:val="003F2CB2"/>
    <w:rsid w:val="003F30E9"/>
    <w:rsid w:val="003F317E"/>
    <w:rsid w:val="003F31DE"/>
    <w:rsid w:val="003F32B0"/>
    <w:rsid w:val="003F47EF"/>
    <w:rsid w:val="003F5A5E"/>
    <w:rsid w:val="003F6A21"/>
    <w:rsid w:val="003F6BFA"/>
    <w:rsid w:val="003F6F34"/>
    <w:rsid w:val="003F6F4F"/>
    <w:rsid w:val="003F7157"/>
    <w:rsid w:val="004006C5"/>
    <w:rsid w:val="00402240"/>
    <w:rsid w:val="004029F6"/>
    <w:rsid w:val="0040357D"/>
    <w:rsid w:val="0040387E"/>
    <w:rsid w:val="00403CB3"/>
    <w:rsid w:val="00403DEB"/>
    <w:rsid w:val="0040463C"/>
    <w:rsid w:val="00405A34"/>
    <w:rsid w:val="00405AC2"/>
    <w:rsid w:val="00405F86"/>
    <w:rsid w:val="00412142"/>
    <w:rsid w:val="0041275B"/>
    <w:rsid w:val="00413B25"/>
    <w:rsid w:val="00416732"/>
    <w:rsid w:val="00417AEE"/>
    <w:rsid w:val="00417D33"/>
    <w:rsid w:val="00420C67"/>
    <w:rsid w:val="004212F2"/>
    <w:rsid w:val="0042259C"/>
    <w:rsid w:val="004231F2"/>
    <w:rsid w:val="00424D6B"/>
    <w:rsid w:val="00426AD3"/>
    <w:rsid w:val="00426C66"/>
    <w:rsid w:val="0043165B"/>
    <w:rsid w:val="00435B78"/>
    <w:rsid w:val="00437492"/>
    <w:rsid w:val="0044106B"/>
    <w:rsid w:val="004423F3"/>
    <w:rsid w:val="00442A09"/>
    <w:rsid w:val="0044545E"/>
    <w:rsid w:val="00446395"/>
    <w:rsid w:val="00446D92"/>
    <w:rsid w:val="00451315"/>
    <w:rsid w:val="0045181F"/>
    <w:rsid w:val="00452ACF"/>
    <w:rsid w:val="00452ED8"/>
    <w:rsid w:val="00454A7D"/>
    <w:rsid w:val="00455794"/>
    <w:rsid w:val="00455C8F"/>
    <w:rsid w:val="00456120"/>
    <w:rsid w:val="004563AD"/>
    <w:rsid w:val="00456AC0"/>
    <w:rsid w:val="004579EB"/>
    <w:rsid w:val="00460D58"/>
    <w:rsid w:val="00460D83"/>
    <w:rsid w:val="00460F92"/>
    <w:rsid w:val="004613A8"/>
    <w:rsid w:val="004622FE"/>
    <w:rsid w:val="00462BB2"/>
    <w:rsid w:val="004635CF"/>
    <w:rsid w:val="004636F7"/>
    <w:rsid w:val="00463F41"/>
    <w:rsid w:val="004641EB"/>
    <w:rsid w:val="00465005"/>
    <w:rsid w:val="00466A56"/>
    <w:rsid w:val="00470F8D"/>
    <w:rsid w:val="00471460"/>
    <w:rsid w:val="0047243A"/>
    <w:rsid w:val="00472721"/>
    <w:rsid w:val="0047387F"/>
    <w:rsid w:val="00474A10"/>
    <w:rsid w:val="00476F44"/>
    <w:rsid w:val="0047789E"/>
    <w:rsid w:val="00480884"/>
    <w:rsid w:val="00480F8F"/>
    <w:rsid w:val="00481163"/>
    <w:rsid w:val="00481665"/>
    <w:rsid w:val="00481DF0"/>
    <w:rsid w:val="00481E8B"/>
    <w:rsid w:val="004822EA"/>
    <w:rsid w:val="00485E32"/>
    <w:rsid w:val="0048651A"/>
    <w:rsid w:val="00487300"/>
    <w:rsid w:val="00487554"/>
    <w:rsid w:val="00487741"/>
    <w:rsid w:val="00487CF0"/>
    <w:rsid w:val="004901A9"/>
    <w:rsid w:val="00490DF6"/>
    <w:rsid w:val="004926CC"/>
    <w:rsid w:val="00493FB6"/>
    <w:rsid w:val="0049490A"/>
    <w:rsid w:val="00495347"/>
    <w:rsid w:val="0049675D"/>
    <w:rsid w:val="00497044"/>
    <w:rsid w:val="00497100"/>
    <w:rsid w:val="00497A60"/>
    <w:rsid w:val="004A02C6"/>
    <w:rsid w:val="004A0758"/>
    <w:rsid w:val="004A0FD3"/>
    <w:rsid w:val="004A2A18"/>
    <w:rsid w:val="004A307C"/>
    <w:rsid w:val="004A3C45"/>
    <w:rsid w:val="004A3EFD"/>
    <w:rsid w:val="004A4394"/>
    <w:rsid w:val="004A45BB"/>
    <w:rsid w:val="004A4771"/>
    <w:rsid w:val="004A6852"/>
    <w:rsid w:val="004A6C8F"/>
    <w:rsid w:val="004A74CC"/>
    <w:rsid w:val="004B02C6"/>
    <w:rsid w:val="004B178F"/>
    <w:rsid w:val="004B3A0C"/>
    <w:rsid w:val="004B580A"/>
    <w:rsid w:val="004B6EF6"/>
    <w:rsid w:val="004B7456"/>
    <w:rsid w:val="004B7479"/>
    <w:rsid w:val="004B7DDC"/>
    <w:rsid w:val="004C0EAA"/>
    <w:rsid w:val="004C2630"/>
    <w:rsid w:val="004C2E79"/>
    <w:rsid w:val="004C3607"/>
    <w:rsid w:val="004C55C7"/>
    <w:rsid w:val="004C64F4"/>
    <w:rsid w:val="004C6581"/>
    <w:rsid w:val="004C6816"/>
    <w:rsid w:val="004C6AA4"/>
    <w:rsid w:val="004D04D2"/>
    <w:rsid w:val="004D0776"/>
    <w:rsid w:val="004D07EA"/>
    <w:rsid w:val="004D0FDB"/>
    <w:rsid w:val="004D1A8E"/>
    <w:rsid w:val="004D1D5D"/>
    <w:rsid w:val="004D2032"/>
    <w:rsid w:val="004D23C4"/>
    <w:rsid w:val="004D28DF"/>
    <w:rsid w:val="004D2E20"/>
    <w:rsid w:val="004D35BE"/>
    <w:rsid w:val="004D553B"/>
    <w:rsid w:val="004D5D9F"/>
    <w:rsid w:val="004D6D6A"/>
    <w:rsid w:val="004D6E76"/>
    <w:rsid w:val="004E11D3"/>
    <w:rsid w:val="004E1AD2"/>
    <w:rsid w:val="004E440B"/>
    <w:rsid w:val="004E64FF"/>
    <w:rsid w:val="004E6652"/>
    <w:rsid w:val="004E6B45"/>
    <w:rsid w:val="004E7871"/>
    <w:rsid w:val="004F0212"/>
    <w:rsid w:val="004F055A"/>
    <w:rsid w:val="004F1256"/>
    <w:rsid w:val="004F26AB"/>
    <w:rsid w:val="004F4620"/>
    <w:rsid w:val="004F4DA7"/>
    <w:rsid w:val="004F725B"/>
    <w:rsid w:val="004F7979"/>
    <w:rsid w:val="004F7C09"/>
    <w:rsid w:val="005017DD"/>
    <w:rsid w:val="00502222"/>
    <w:rsid w:val="0050439E"/>
    <w:rsid w:val="005048BF"/>
    <w:rsid w:val="00505BB1"/>
    <w:rsid w:val="00505C17"/>
    <w:rsid w:val="00505F5C"/>
    <w:rsid w:val="005063D6"/>
    <w:rsid w:val="005063E8"/>
    <w:rsid w:val="00506717"/>
    <w:rsid w:val="00506E48"/>
    <w:rsid w:val="00506FE5"/>
    <w:rsid w:val="00510A2B"/>
    <w:rsid w:val="00510BB2"/>
    <w:rsid w:val="005110DB"/>
    <w:rsid w:val="00513E3F"/>
    <w:rsid w:val="00514E1C"/>
    <w:rsid w:val="00515DCA"/>
    <w:rsid w:val="00517521"/>
    <w:rsid w:val="00517805"/>
    <w:rsid w:val="00517B79"/>
    <w:rsid w:val="00520193"/>
    <w:rsid w:val="005224C9"/>
    <w:rsid w:val="0052265E"/>
    <w:rsid w:val="0052362D"/>
    <w:rsid w:val="00523C0C"/>
    <w:rsid w:val="00525D85"/>
    <w:rsid w:val="005277AF"/>
    <w:rsid w:val="00530910"/>
    <w:rsid w:val="0053132B"/>
    <w:rsid w:val="0053221F"/>
    <w:rsid w:val="005332A1"/>
    <w:rsid w:val="00533520"/>
    <w:rsid w:val="005336F1"/>
    <w:rsid w:val="005351AD"/>
    <w:rsid w:val="005353C8"/>
    <w:rsid w:val="00535617"/>
    <w:rsid w:val="00536C85"/>
    <w:rsid w:val="005407C3"/>
    <w:rsid w:val="00540BDD"/>
    <w:rsid w:val="00540CDD"/>
    <w:rsid w:val="00540FAC"/>
    <w:rsid w:val="005449E8"/>
    <w:rsid w:val="00544DB2"/>
    <w:rsid w:val="00544FE3"/>
    <w:rsid w:val="005455FF"/>
    <w:rsid w:val="00546676"/>
    <w:rsid w:val="005476DD"/>
    <w:rsid w:val="00547E60"/>
    <w:rsid w:val="0055196A"/>
    <w:rsid w:val="00551EF8"/>
    <w:rsid w:val="00552683"/>
    <w:rsid w:val="00554528"/>
    <w:rsid w:val="005564ED"/>
    <w:rsid w:val="00556A61"/>
    <w:rsid w:val="00557075"/>
    <w:rsid w:val="00557520"/>
    <w:rsid w:val="00557547"/>
    <w:rsid w:val="00560EE3"/>
    <w:rsid w:val="00561C9B"/>
    <w:rsid w:val="00562CBA"/>
    <w:rsid w:val="0056312D"/>
    <w:rsid w:val="00564ACA"/>
    <w:rsid w:val="00566D97"/>
    <w:rsid w:val="005678C9"/>
    <w:rsid w:val="00567C1E"/>
    <w:rsid w:val="00567D00"/>
    <w:rsid w:val="0057063D"/>
    <w:rsid w:val="00570D35"/>
    <w:rsid w:val="00571181"/>
    <w:rsid w:val="005712EC"/>
    <w:rsid w:val="00571829"/>
    <w:rsid w:val="00572467"/>
    <w:rsid w:val="00572FB1"/>
    <w:rsid w:val="0057519E"/>
    <w:rsid w:val="00577675"/>
    <w:rsid w:val="00577A4B"/>
    <w:rsid w:val="00577EB1"/>
    <w:rsid w:val="00580573"/>
    <w:rsid w:val="005810D3"/>
    <w:rsid w:val="00584C5A"/>
    <w:rsid w:val="00584C5C"/>
    <w:rsid w:val="00584DEE"/>
    <w:rsid w:val="005864C0"/>
    <w:rsid w:val="00586A88"/>
    <w:rsid w:val="005879AD"/>
    <w:rsid w:val="00587A1C"/>
    <w:rsid w:val="00590282"/>
    <w:rsid w:val="00590FF3"/>
    <w:rsid w:val="00591496"/>
    <w:rsid w:val="005920E4"/>
    <w:rsid w:val="005926B6"/>
    <w:rsid w:val="005936D9"/>
    <w:rsid w:val="00593B32"/>
    <w:rsid w:val="00593B5B"/>
    <w:rsid w:val="00595354"/>
    <w:rsid w:val="00595543"/>
    <w:rsid w:val="005955E4"/>
    <w:rsid w:val="00596ACF"/>
    <w:rsid w:val="00596D5F"/>
    <w:rsid w:val="00596E76"/>
    <w:rsid w:val="005A067A"/>
    <w:rsid w:val="005A078B"/>
    <w:rsid w:val="005A1899"/>
    <w:rsid w:val="005A1ABF"/>
    <w:rsid w:val="005A23F2"/>
    <w:rsid w:val="005A3AFC"/>
    <w:rsid w:val="005A4EF1"/>
    <w:rsid w:val="005A6A2F"/>
    <w:rsid w:val="005A6BFB"/>
    <w:rsid w:val="005A7709"/>
    <w:rsid w:val="005A7B69"/>
    <w:rsid w:val="005B06E3"/>
    <w:rsid w:val="005B1DCD"/>
    <w:rsid w:val="005B260B"/>
    <w:rsid w:val="005B28AE"/>
    <w:rsid w:val="005B4842"/>
    <w:rsid w:val="005B504E"/>
    <w:rsid w:val="005B5147"/>
    <w:rsid w:val="005B5BEF"/>
    <w:rsid w:val="005B68A1"/>
    <w:rsid w:val="005C18A0"/>
    <w:rsid w:val="005C1C76"/>
    <w:rsid w:val="005C40C4"/>
    <w:rsid w:val="005C414E"/>
    <w:rsid w:val="005C43DB"/>
    <w:rsid w:val="005D02B1"/>
    <w:rsid w:val="005D1A1D"/>
    <w:rsid w:val="005D2F7E"/>
    <w:rsid w:val="005D30CD"/>
    <w:rsid w:val="005D3741"/>
    <w:rsid w:val="005D4650"/>
    <w:rsid w:val="005D5671"/>
    <w:rsid w:val="005D5C4A"/>
    <w:rsid w:val="005D642C"/>
    <w:rsid w:val="005D763C"/>
    <w:rsid w:val="005D7AF3"/>
    <w:rsid w:val="005E0076"/>
    <w:rsid w:val="005E0354"/>
    <w:rsid w:val="005E07B5"/>
    <w:rsid w:val="005E0D1A"/>
    <w:rsid w:val="005E1752"/>
    <w:rsid w:val="005E175A"/>
    <w:rsid w:val="005E2B3A"/>
    <w:rsid w:val="005E3243"/>
    <w:rsid w:val="005E357D"/>
    <w:rsid w:val="005E3F3C"/>
    <w:rsid w:val="005E5660"/>
    <w:rsid w:val="005E56C8"/>
    <w:rsid w:val="005E756F"/>
    <w:rsid w:val="005E7F7C"/>
    <w:rsid w:val="005E7FE7"/>
    <w:rsid w:val="005F0932"/>
    <w:rsid w:val="005F0A36"/>
    <w:rsid w:val="005F237F"/>
    <w:rsid w:val="005F28FD"/>
    <w:rsid w:val="005F44A2"/>
    <w:rsid w:val="005F4653"/>
    <w:rsid w:val="005F57B2"/>
    <w:rsid w:val="005F5CEF"/>
    <w:rsid w:val="005F5E9E"/>
    <w:rsid w:val="005F6657"/>
    <w:rsid w:val="005F68C7"/>
    <w:rsid w:val="005F72F6"/>
    <w:rsid w:val="00600431"/>
    <w:rsid w:val="00601534"/>
    <w:rsid w:val="00603C92"/>
    <w:rsid w:val="0060741A"/>
    <w:rsid w:val="006114EE"/>
    <w:rsid w:val="00612D86"/>
    <w:rsid w:val="00612F92"/>
    <w:rsid w:val="00621A31"/>
    <w:rsid w:val="006222A6"/>
    <w:rsid w:val="0062475E"/>
    <w:rsid w:val="006249C9"/>
    <w:rsid w:val="006251BB"/>
    <w:rsid w:val="00630DC8"/>
    <w:rsid w:val="00631285"/>
    <w:rsid w:val="00631444"/>
    <w:rsid w:val="00631FFF"/>
    <w:rsid w:val="0063226F"/>
    <w:rsid w:val="00632C92"/>
    <w:rsid w:val="00634639"/>
    <w:rsid w:val="00635F9A"/>
    <w:rsid w:val="00636A6C"/>
    <w:rsid w:val="00636EF2"/>
    <w:rsid w:val="00637FC2"/>
    <w:rsid w:val="006426D5"/>
    <w:rsid w:val="00643A5F"/>
    <w:rsid w:val="00646D7A"/>
    <w:rsid w:val="00650A06"/>
    <w:rsid w:val="00652B6D"/>
    <w:rsid w:val="006532D6"/>
    <w:rsid w:val="00654D0A"/>
    <w:rsid w:val="00655855"/>
    <w:rsid w:val="0065636B"/>
    <w:rsid w:val="00657A08"/>
    <w:rsid w:val="00660347"/>
    <w:rsid w:val="00661512"/>
    <w:rsid w:val="006623A3"/>
    <w:rsid w:val="00662B0B"/>
    <w:rsid w:val="00663603"/>
    <w:rsid w:val="0066431F"/>
    <w:rsid w:val="00664986"/>
    <w:rsid w:val="00667207"/>
    <w:rsid w:val="00670C46"/>
    <w:rsid w:val="00671B37"/>
    <w:rsid w:val="00674634"/>
    <w:rsid w:val="0067683B"/>
    <w:rsid w:val="00676FA3"/>
    <w:rsid w:val="006776CC"/>
    <w:rsid w:val="00677EE4"/>
    <w:rsid w:val="00680662"/>
    <w:rsid w:val="0068363A"/>
    <w:rsid w:val="0068496B"/>
    <w:rsid w:val="00685C2F"/>
    <w:rsid w:val="006869BD"/>
    <w:rsid w:val="00686C25"/>
    <w:rsid w:val="0068767D"/>
    <w:rsid w:val="00687931"/>
    <w:rsid w:val="00691D97"/>
    <w:rsid w:val="0069240D"/>
    <w:rsid w:val="006927BA"/>
    <w:rsid w:val="00693982"/>
    <w:rsid w:val="00694615"/>
    <w:rsid w:val="0069512A"/>
    <w:rsid w:val="00695967"/>
    <w:rsid w:val="00695DD0"/>
    <w:rsid w:val="00696244"/>
    <w:rsid w:val="00696E2D"/>
    <w:rsid w:val="006A019B"/>
    <w:rsid w:val="006A18F2"/>
    <w:rsid w:val="006A26E4"/>
    <w:rsid w:val="006A3463"/>
    <w:rsid w:val="006A415C"/>
    <w:rsid w:val="006A42B1"/>
    <w:rsid w:val="006A5E65"/>
    <w:rsid w:val="006A7930"/>
    <w:rsid w:val="006B00CD"/>
    <w:rsid w:val="006B0832"/>
    <w:rsid w:val="006B144B"/>
    <w:rsid w:val="006B2A50"/>
    <w:rsid w:val="006B415E"/>
    <w:rsid w:val="006B49FD"/>
    <w:rsid w:val="006B626C"/>
    <w:rsid w:val="006B6A47"/>
    <w:rsid w:val="006B6D92"/>
    <w:rsid w:val="006B7CE4"/>
    <w:rsid w:val="006C180C"/>
    <w:rsid w:val="006C18E1"/>
    <w:rsid w:val="006C2A28"/>
    <w:rsid w:val="006C3BFB"/>
    <w:rsid w:val="006C43C8"/>
    <w:rsid w:val="006C4CC2"/>
    <w:rsid w:val="006C50D6"/>
    <w:rsid w:val="006C6B51"/>
    <w:rsid w:val="006C75D6"/>
    <w:rsid w:val="006C7EF6"/>
    <w:rsid w:val="006D0376"/>
    <w:rsid w:val="006D0589"/>
    <w:rsid w:val="006D1B04"/>
    <w:rsid w:val="006D2864"/>
    <w:rsid w:val="006D40B2"/>
    <w:rsid w:val="006D543C"/>
    <w:rsid w:val="006D6168"/>
    <w:rsid w:val="006D61D4"/>
    <w:rsid w:val="006D6D1E"/>
    <w:rsid w:val="006D79EF"/>
    <w:rsid w:val="006E0D30"/>
    <w:rsid w:val="006E160A"/>
    <w:rsid w:val="006E2211"/>
    <w:rsid w:val="006E29CE"/>
    <w:rsid w:val="006E3065"/>
    <w:rsid w:val="006E522D"/>
    <w:rsid w:val="006F1572"/>
    <w:rsid w:val="006F1FFC"/>
    <w:rsid w:val="006F27BF"/>
    <w:rsid w:val="006F3A2D"/>
    <w:rsid w:val="006F4A16"/>
    <w:rsid w:val="006F5543"/>
    <w:rsid w:val="006F7565"/>
    <w:rsid w:val="00701824"/>
    <w:rsid w:val="00702212"/>
    <w:rsid w:val="00702B75"/>
    <w:rsid w:val="00702BA9"/>
    <w:rsid w:val="007038E9"/>
    <w:rsid w:val="007040C4"/>
    <w:rsid w:val="00704692"/>
    <w:rsid w:val="00704C2D"/>
    <w:rsid w:val="00704F14"/>
    <w:rsid w:val="00705043"/>
    <w:rsid w:val="007051EF"/>
    <w:rsid w:val="00705E7C"/>
    <w:rsid w:val="00706286"/>
    <w:rsid w:val="00706BD4"/>
    <w:rsid w:val="00706DE9"/>
    <w:rsid w:val="00707269"/>
    <w:rsid w:val="00707284"/>
    <w:rsid w:val="00707CA0"/>
    <w:rsid w:val="00710705"/>
    <w:rsid w:val="007107F8"/>
    <w:rsid w:val="00710849"/>
    <w:rsid w:val="007131E4"/>
    <w:rsid w:val="00713A00"/>
    <w:rsid w:val="00714330"/>
    <w:rsid w:val="007162C8"/>
    <w:rsid w:val="007167CD"/>
    <w:rsid w:val="00716DDB"/>
    <w:rsid w:val="007175FD"/>
    <w:rsid w:val="00720A00"/>
    <w:rsid w:val="007214FD"/>
    <w:rsid w:val="00721552"/>
    <w:rsid w:val="00722097"/>
    <w:rsid w:val="00722311"/>
    <w:rsid w:val="007227E6"/>
    <w:rsid w:val="00722B52"/>
    <w:rsid w:val="00722E0D"/>
    <w:rsid w:val="007244E5"/>
    <w:rsid w:val="00726FA2"/>
    <w:rsid w:val="00727BEB"/>
    <w:rsid w:val="00730C96"/>
    <w:rsid w:val="00732E97"/>
    <w:rsid w:val="00733B2B"/>
    <w:rsid w:val="00733C0C"/>
    <w:rsid w:val="00735DED"/>
    <w:rsid w:val="0073702E"/>
    <w:rsid w:val="00737867"/>
    <w:rsid w:val="00737B4A"/>
    <w:rsid w:val="00737E17"/>
    <w:rsid w:val="00737F2A"/>
    <w:rsid w:val="007414F8"/>
    <w:rsid w:val="007437F0"/>
    <w:rsid w:val="00744A41"/>
    <w:rsid w:val="00745638"/>
    <w:rsid w:val="00747065"/>
    <w:rsid w:val="0074773A"/>
    <w:rsid w:val="00747FF1"/>
    <w:rsid w:val="00750067"/>
    <w:rsid w:val="00751F92"/>
    <w:rsid w:val="0075262A"/>
    <w:rsid w:val="00752B7A"/>
    <w:rsid w:val="0075447A"/>
    <w:rsid w:val="00754B99"/>
    <w:rsid w:val="007552D9"/>
    <w:rsid w:val="00757F75"/>
    <w:rsid w:val="00761445"/>
    <w:rsid w:val="007617AC"/>
    <w:rsid w:val="007621CE"/>
    <w:rsid w:val="0076399D"/>
    <w:rsid w:val="00764C71"/>
    <w:rsid w:val="00765DD8"/>
    <w:rsid w:val="00766E3B"/>
    <w:rsid w:val="00770027"/>
    <w:rsid w:val="00770C8D"/>
    <w:rsid w:val="00770D6F"/>
    <w:rsid w:val="00772057"/>
    <w:rsid w:val="007720F5"/>
    <w:rsid w:val="007726E6"/>
    <w:rsid w:val="007731A8"/>
    <w:rsid w:val="007733D0"/>
    <w:rsid w:val="00773AD4"/>
    <w:rsid w:val="007745FB"/>
    <w:rsid w:val="007754E3"/>
    <w:rsid w:val="0077576C"/>
    <w:rsid w:val="00776175"/>
    <w:rsid w:val="00776CC0"/>
    <w:rsid w:val="007772EE"/>
    <w:rsid w:val="00777637"/>
    <w:rsid w:val="00777A4E"/>
    <w:rsid w:val="007800EB"/>
    <w:rsid w:val="00780A79"/>
    <w:rsid w:val="00781040"/>
    <w:rsid w:val="007816D9"/>
    <w:rsid w:val="00781EE5"/>
    <w:rsid w:val="00787604"/>
    <w:rsid w:val="007877A7"/>
    <w:rsid w:val="00787D36"/>
    <w:rsid w:val="00787DED"/>
    <w:rsid w:val="00790B1D"/>
    <w:rsid w:val="00791969"/>
    <w:rsid w:val="00791C9B"/>
    <w:rsid w:val="00791E3E"/>
    <w:rsid w:val="00793736"/>
    <w:rsid w:val="00794012"/>
    <w:rsid w:val="007943F3"/>
    <w:rsid w:val="00794EDE"/>
    <w:rsid w:val="00794F34"/>
    <w:rsid w:val="0079505C"/>
    <w:rsid w:val="00795156"/>
    <w:rsid w:val="0079516F"/>
    <w:rsid w:val="00796969"/>
    <w:rsid w:val="00797B81"/>
    <w:rsid w:val="007A02A8"/>
    <w:rsid w:val="007A058A"/>
    <w:rsid w:val="007A3019"/>
    <w:rsid w:val="007A3FD5"/>
    <w:rsid w:val="007A5F00"/>
    <w:rsid w:val="007A621D"/>
    <w:rsid w:val="007A672D"/>
    <w:rsid w:val="007B1273"/>
    <w:rsid w:val="007B155A"/>
    <w:rsid w:val="007B1C05"/>
    <w:rsid w:val="007B1EF4"/>
    <w:rsid w:val="007B3ADE"/>
    <w:rsid w:val="007B3F4B"/>
    <w:rsid w:val="007B6ABC"/>
    <w:rsid w:val="007B740D"/>
    <w:rsid w:val="007B775B"/>
    <w:rsid w:val="007B77AB"/>
    <w:rsid w:val="007C16F5"/>
    <w:rsid w:val="007C3C63"/>
    <w:rsid w:val="007C4E7C"/>
    <w:rsid w:val="007C5531"/>
    <w:rsid w:val="007C558F"/>
    <w:rsid w:val="007C57D5"/>
    <w:rsid w:val="007C5EC9"/>
    <w:rsid w:val="007C6605"/>
    <w:rsid w:val="007C725A"/>
    <w:rsid w:val="007D0ADD"/>
    <w:rsid w:val="007D41DB"/>
    <w:rsid w:val="007D4E8D"/>
    <w:rsid w:val="007E0EB4"/>
    <w:rsid w:val="007E18B7"/>
    <w:rsid w:val="007E1A62"/>
    <w:rsid w:val="007E1DA9"/>
    <w:rsid w:val="007E201A"/>
    <w:rsid w:val="007E2EBB"/>
    <w:rsid w:val="007E3186"/>
    <w:rsid w:val="007E36C5"/>
    <w:rsid w:val="007E43D5"/>
    <w:rsid w:val="007E4A14"/>
    <w:rsid w:val="007E54BC"/>
    <w:rsid w:val="007E5A1B"/>
    <w:rsid w:val="007E66C0"/>
    <w:rsid w:val="007E773D"/>
    <w:rsid w:val="007E7EFA"/>
    <w:rsid w:val="007F005D"/>
    <w:rsid w:val="007F046C"/>
    <w:rsid w:val="007F0505"/>
    <w:rsid w:val="007F09B1"/>
    <w:rsid w:val="007F0DB1"/>
    <w:rsid w:val="007F18DC"/>
    <w:rsid w:val="007F5523"/>
    <w:rsid w:val="007F7EC5"/>
    <w:rsid w:val="0080058B"/>
    <w:rsid w:val="0080161D"/>
    <w:rsid w:val="0080167C"/>
    <w:rsid w:val="00801D26"/>
    <w:rsid w:val="00802756"/>
    <w:rsid w:val="00804414"/>
    <w:rsid w:val="00805B5B"/>
    <w:rsid w:val="00805FC5"/>
    <w:rsid w:val="0080651E"/>
    <w:rsid w:val="008070FA"/>
    <w:rsid w:val="008073DE"/>
    <w:rsid w:val="00807A58"/>
    <w:rsid w:val="008127C2"/>
    <w:rsid w:val="00812F03"/>
    <w:rsid w:val="00812F27"/>
    <w:rsid w:val="008138F3"/>
    <w:rsid w:val="0081557B"/>
    <w:rsid w:val="00816242"/>
    <w:rsid w:val="00816388"/>
    <w:rsid w:val="00816816"/>
    <w:rsid w:val="00817962"/>
    <w:rsid w:val="00821188"/>
    <w:rsid w:val="00822C13"/>
    <w:rsid w:val="008249C9"/>
    <w:rsid w:val="008255C0"/>
    <w:rsid w:val="00827C49"/>
    <w:rsid w:val="008302A0"/>
    <w:rsid w:val="008308B2"/>
    <w:rsid w:val="00831D05"/>
    <w:rsid w:val="0083528B"/>
    <w:rsid w:val="00836013"/>
    <w:rsid w:val="00836AAC"/>
    <w:rsid w:val="00837EFE"/>
    <w:rsid w:val="00841160"/>
    <w:rsid w:val="00842658"/>
    <w:rsid w:val="00844594"/>
    <w:rsid w:val="00844FCF"/>
    <w:rsid w:val="0084566F"/>
    <w:rsid w:val="008457F8"/>
    <w:rsid w:val="0084649E"/>
    <w:rsid w:val="00847DC8"/>
    <w:rsid w:val="00852A73"/>
    <w:rsid w:val="008540FB"/>
    <w:rsid w:val="00854961"/>
    <w:rsid w:val="00854C55"/>
    <w:rsid w:val="00855532"/>
    <w:rsid w:val="0085583B"/>
    <w:rsid w:val="00856093"/>
    <w:rsid w:val="00857979"/>
    <w:rsid w:val="00857EFE"/>
    <w:rsid w:val="008613C5"/>
    <w:rsid w:val="008614B2"/>
    <w:rsid w:val="00862829"/>
    <w:rsid w:val="008633F9"/>
    <w:rsid w:val="008646A0"/>
    <w:rsid w:val="008646F4"/>
    <w:rsid w:val="008650AA"/>
    <w:rsid w:val="00870D77"/>
    <w:rsid w:val="00871792"/>
    <w:rsid w:val="0087194B"/>
    <w:rsid w:val="008732A9"/>
    <w:rsid w:val="00873990"/>
    <w:rsid w:val="00874065"/>
    <w:rsid w:val="0087512B"/>
    <w:rsid w:val="00876059"/>
    <w:rsid w:val="00877962"/>
    <w:rsid w:val="0088014D"/>
    <w:rsid w:val="00882049"/>
    <w:rsid w:val="00882D37"/>
    <w:rsid w:val="00883EAC"/>
    <w:rsid w:val="00884C39"/>
    <w:rsid w:val="00885F60"/>
    <w:rsid w:val="0088620F"/>
    <w:rsid w:val="00886F16"/>
    <w:rsid w:val="00887271"/>
    <w:rsid w:val="00892294"/>
    <w:rsid w:val="008922F8"/>
    <w:rsid w:val="00892688"/>
    <w:rsid w:val="00893151"/>
    <w:rsid w:val="00896CB1"/>
    <w:rsid w:val="00897BE6"/>
    <w:rsid w:val="008A006D"/>
    <w:rsid w:val="008A0E9B"/>
    <w:rsid w:val="008A1253"/>
    <w:rsid w:val="008A1B84"/>
    <w:rsid w:val="008A21C4"/>
    <w:rsid w:val="008A3278"/>
    <w:rsid w:val="008A3659"/>
    <w:rsid w:val="008A3978"/>
    <w:rsid w:val="008A4447"/>
    <w:rsid w:val="008A634D"/>
    <w:rsid w:val="008A6456"/>
    <w:rsid w:val="008A6561"/>
    <w:rsid w:val="008A6F42"/>
    <w:rsid w:val="008A7017"/>
    <w:rsid w:val="008A7FEC"/>
    <w:rsid w:val="008B036D"/>
    <w:rsid w:val="008B042A"/>
    <w:rsid w:val="008B0FAA"/>
    <w:rsid w:val="008B30E8"/>
    <w:rsid w:val="008B33E3"/>
    <w:rsid w:val="008B6163"/>
    <w:rsid w:val="008B618E"/>
    <w:rsid w:val="008B72C1"/>
    <w:rsid w:val="008B74D5"/>
    <w:rsid w:val="008B7A70"/>
    <w:rsid w:val="008C0525"/>
    <w:rsid w:val="008C1F5B"/>
    <w:rsid w:val="008C201A"/>
    <w:rsid w:val="008C3410"/>
    <w:rsid w:val="008C47E1"/>
    <w:rsid w:val="008C4CE3"/>
    <w:rsid w:val="008C5613"/>
    <w:rsid w:val="008C5ADA"/>
    <w:rsid w:val="008C7BC3"/>
    <w:rsid w:val="008C7F30"/>
    <w:rsid w:val="008C7F67"/>
    <w:rsid w:val="008D033F"/>
    <w:rsid w:val="008D039C"/>
    <w:rsid w:val="008D1D93"/>
    <w:rsid w:val="008D28AE"/>
    <w:rsid w:val="008D2B8F"/>
    <w:rsid w:val="008D2C5E"/>
    <w:rsid w:val="008D4579"/>
    <w:rsid w:val="008D4841"/>
    <w:rsid w:val="008D4A0D"/>
    <w:rsid w:val="008D50F5"/>
    <w:rsid w:val="008D58D9"/>
    <w:rsid w:val="008D6F1A"/>
    <w:rsid w:val="008D7B9B"/>
    <w:rsid w:val="008E067E"/>
    <w:rsid w:val="008E1DD3"/>
    <w:rsid w:val="008E2583"/>
    <w:rsid w:val="008E27BC"/>
    <w:rsid w:val="008E298E"/>
    <w:rsid w:val="008E2D24"/>
    <w:rsid w:val="008E2D52"/>
    <w:rsid w:val="008E31AB"/>
    <w:rsid w:val="008E3F1D"/>
    <w:rsid w:val="008E467B"/>
    <w:rsid w:val="008E4994"/>
    <w:rsid w:val="008E52FD"/>
    <w:rsid w:val="008E5B57"/>
    <w:rsid w:val="008E69FD"/>
    <w:rsid w:val="008F06C5"/>
    <w:rsid w:val="008F1A3A"/>
    <w:rsid w:val="008F1F92"/>
    <w:rsid w:val="008F211D"/>
    <w:rsid w:val="008F392B"/>
    <w:rsid w:val="008F4099"/>
    <w:rsid w:val="008F4C80"/>
    <w:rsid w:val="008F611B"/>
    <w:rsid w:val="008F6DF1"/>
    <w:rsid w:val="008F7369"/>
    <w:rsid w:val="00902769"/>
    <w:rsid w:val="00902982"/>
    <w:rsid w:val="00903B77"/>
    <w:rsid w:val="009041FD"/>
    <w:rsid w:val="009056B8"/>
    <w:rsid w:val="00905FF0"/>
    <w:rsid w:val="009070DE"/>
    <w:rsid w:val="00907275"/>
    <w:rsid w:val="0090749F"/>
    <w:rsid w:val="00907518"/>
    <w:rsid w:val="009100CF"/>
    <w:rsid w:val="00910522"/>
    <w:rsid w:val="00910821"/>
    <w:rsid w:val="00910A2D"/>
    <w:rsid w:val="009112C2"/>
    <w:rsid w:val="00911A7B"/>
    <w:rsid w:val="009124BB"/>
    <w:rsid w:val="00912FC6"/>
    <w:rsid w:val="00913795"/>
    <w:rsid w:val="00913CC1"/>
    <w:rsid w:val="00914C62"/>
    <w:rsid w:val="00915E84"/>
    <w:rsid w:val="00916C89"/>
    <w:rsid w:val="00917326"/>
    <w:rsid w:val="00917601"/>
    <w:rsid w:val="009177B1"/>
    <w:rsid w:val="00917818"/>
    <w:rsid w:val="009209EC"/>
    <w:rsid w:val="00920C6F"/>
    <w:rsid w:val="009210EB"/>
    <w:rsid w:val="00921AB4"/>
    <w:rsid w:val="00921F25"/>
    <w:rsid w:val="00923347"/>
    <w:rsid w:val="0092394D"/>
    <w:rsid w:val="00924483"/>
    <w:rsid w:val="00924FC3"/>
    <w:rsid w:val="00925A10"/>
    <w:rsid w:val="00925BDD"/>
    <w:rsid w:val="00926DBB"/>
    <w:rsid w:val="00930798"/>
    <w:rsid w:val="00932E75"/>
    <w:rsid w:val="00933600"/>
    <w:rsid w:val="009338A3"/>
    <w:rsid w:val="00933929"/>
    <w:rsid w:val="00933DFC"/>
    <w:rsid w:val="009352D8"/>
    <w:rsid w:val="009353C4"/>
    <w:rsid w:val="009353CD"/>
    <w:rsid w:val="00936F99"/>
    <w:rsid w:val="00936FB3"/>
    <w:rsid w:val="00937C32"/>
    <w:rsid w:val="00937F7D"/>
    <w:rsid w:val="009419EE"/>
    <w:rsid w:val="009422E2"/>
    <w:rsid w:val="0094266B"/>
    <w:rsid w:val="00942DEB"/>
    <w:rsid w:val="00944031"/>
    <w:rsid w:val="00945358"/>
    <w:rsid w:val="00945E6E"/>
    <w:rsid w:val="009467C8"/>
    <w:rsid w:val="00946C3F"/>
    <w:rsid w:val="00947F1D"/>
    <w:rsid w:val="00952DA5"/>
    <w:rsid w:val="0095301E"/>
    <w:rsid w:val="009544F8"/>
    <w:rsid w:val="0095468A"/>
    <w:rsid w:val="009553ED"/>
    <w:rsid w:val="009558CE"/>
    <w:rsid w:val="0095697A"/>
    <w:rsid w:val="00957481"/>
    <w:rsid w:val="00960CD1"/>
    <w:rsid w:val="00963968"/>
    <w:rsid w:val="00964794"/>
    <w:rsid w:val="009676EC"/>
    <w:rsid w:val="00967DF4"/>
    <w:rsid w:val="00971026"/>
    <w:rsid w:val="00971495"/>
    <w:rsid w:val="00972D10"/>
    <w:rsid w:val="00973581"/>
    <w:rsid w:val="009736BA"/>
    <w:rsid w:val="00973999"/>
    <w:rsid w:val="00976196"/>
    <w:rsid w:val="00976787"/>
    <w:rsid w:val="00976F8B"/>
    <w:rsid w:val="0097728F"/>
    <w:rsid w:val="009774F4"/>
    <w:rsid w:val="00977AB5"/>
    <w:rsid w:val="00977BE9"/>
    <w:rsid w:val="00977D4A"/>
    <w:rsid w:val="00977FCE"/>
    <w:rsid w:val="00980769"/>
    <w:rsid w:val="00981DE1"/>
    <w:rsid w:val="00982022"/>
    <w:rsid w:val="0098211D"/>
    <w:rsid w:val="00982BD4"/>
    <w:rsid w:val="00984774"/>
    <w:rsid w:val="009848C4"/>
    <w:rsid w:val="00984AC5"/>
    <w:rsid w:val="009869A7"/>
    <w:rsid w:val="00990DB8"/>
    <w:rsid w:val="00991343"/>
    <w:rsid w:val="009921A3"/>
    <w:rsid w:val="00992FC2"/>
    <w:rsid w:val="009946BE"/>
    <w:rsid w:val="0099554E"/>
    <w:rsid w:val="009958AF"/>
    <w:rsid w:val="0099603C"/>
    <w:rsid w:val="009A0408"/>
    <w:rsid w:val="009A0E97"/>
    <w:rsid w:val="009A4489"/>
    <w:rsid w:val="009A4C4D"/>
    <w:rsid w:val="009A6169"/>
    <w:rsid w:val="009A6474"/>
    <w:rsid w:val="009A6EBC"/>
    <w:rsid w:val="009A6FA9"/>
    <w:rsid w:val="009B07B5"/>
    <w:rsid w:val="009B0B2A"/>
    <w:rsid w:val="009B137C"/>
    <w:rsid w:val="009B1AC3"/>
    <w:rsid w:val="009B218A"/>
    <w:rsid w:val="009B3688"/>
    <w:rsid w:val="009B3F65"/>
    <w:rsid w:val="009B47D2"/>
    <w:rsid w:val="009B5652"/>
    <w:rsid w:val="009B5FE1"/>
    <w:rsid w:val="009B61E0"/>
    <w:rsid w:val="009B7C35"/>
    <w:rsid w:val="009C0680"/>
    <w:rsid w:val="009C0AEF"/>
    <w:rsid w:val="009C1DDC"/>
    <w:rsid w:val="009C2833"/>
    <w:rsid w:val="009D0557"/>
    <w:rsid w:val="009D0860"/>
    <w:rsid w:val="009D097B"/>
    <w:rsid w:val="009D14BD"/>
    <w:rsid w:val="009D2031"/>
    <w:rsid w:val="009D21A1"/>
    <w:rsid w:val="009D2A2B"/>
    <w:rsid w:val="009D2DF7"/>
    <w:rsid w:val="009D2E29"/>
    <w:rsid w:val="009D4613"/>
    <w:rsid w:val="009D60E5"/>
    <w:rsid w:val="009D7FAB"/>
    <w:rsid w:val="009E44AA"/>
    <w:rsid w:val="009E547A"/>
    <w:rsid w:val="009E55A0"/>
    <w:rsid w:val="009E59F7"/>
    <w:rsid w:val="009E5C1B"/>
    <w:rsid w:val="009E6357"/>
    <w:rsid w:val="009E6532"/>
    <w:rsid w:val="009E685B"/>
    <w:rsid w:val="009F0595"/>
    <w:rsid w:val="009F05F5"/>
    <w:rsid w:val="009F0731"/>
    <w:rsid w:val="009F1F57"/>
    <w:rsid w:val="009F2114"/>
    <w:rsid w:val="009F2A54"/>
    <w:rsid w:val="009F3C99"/>
    <w:rsid w:val="009F51A5"/>
    <w:rsid w:val="009F7D0E"/>
    <w:rsid w:val="009F7E41"/>
    <w:rsid w:val="00A00BA5"/>
    <w:rsid w:val="00A0248D"/>
    <w:rsid w:val="00A02CA4"/>
    <w:rsid w:val="00A0309D"/>
    <w:rsid w:val="00A03B94"/>
    <w:rsid w:val="00A04444"/>
    <w:rsid w:val="00A04F7C"/>
    <w:rsid w:val="00A0684C"/>
    <w:rsid w:val="00A06EE2"/>
    <w:rsid w:val="00A07875"/>
    <w:rsid w:val="00A11587"/>
    <w:rsid w:val="00A11CD7"/>
    <w:rsid w:val="00A11F4F"/>
    <w:rsid w:val="00A14646"/>
    <w:rsid w:val="00A15A38"/>
    <w:rsid w:val="00A15BAF"/>
    <w:rsid w:val="00A1658F"/>
    <w:rsid w:val="00A1668E"/>
    <w:rsid w:val="00A16A16"/>
    <w:rsid w:val="00A1701B"/>
    <w:rsid w:val="00A17A5B"/>
    <w:rsid w:val="00A17EB4"/>
    <w:rsid w:val="00A21D2A"/>
    <w:rsid w:val="00A21FE1"/>
    <w:rsid w:val="00A221B2"/>
    <w:rsid w:val="00A2254B"/>
    <w:rsid w:val="00A232FC"/>
    <w:rsid w:val="00A23A57"/>
    <w:rsid w:val="00A24953"/>
    <w:rsid w:val="00A258BE"/>
    <w:rsid w:val="00A26D21"/>
    <w:rsid w:val="00A26FAE"/>
    <w:rsid w:val="00A2787C"/>
    <w:rsid w:val="00A30ED3"/>
    <w:rsid w:val="00A31A46"/>
    <w:rsid w:val="00A324A0"/>
    <w:rsid w:val="00A326C1"/>
    <w:rsid w:val="00A32882"/>
    <w:rsid w:val="00A35606"/>
    <w:rsid w:val="00A37CF5"/>
    <w:rsid w:val="00A4042D"/>
    <w:rsid w:val="00A40E32"/>
    <w:rsid w:val="00A416CD"/>
    <w:rsid w:val="00A416D4"/>
    <w:rsid w:val="00A44B78"/>
    <w:rsid w:val="00A44D8F"/>
    <w:rsid w:val="00A44DC4"/>
    <w:rsid w:val="00A453EB"/>
    <w:rsid w:val="00A45402"/>
    <w:rsid w:val="00A46001"/>
    <w:rsid w:val="00A46817"/>
    <w:rsid w:val="00A46924"/>
    <w:rsid w:val="00A47E71"/>
    <w:rsid w:val="00A47F7C"/>
    <w:rsid w:val="00A47F87"/>
    <w:rsid w:val="00A51733"/>
    <w:rsid w:val="00A5229C"/>
    <w:rsid w:val="00A5308E"/>
    <w:rsid w:val="00A534AD"/>
    <w:rsid w:val="00A54B3B"/>
    <w:rsid w:val="00A55ED2"/>
    <w:rsid w:val="00A5744D"/>
    <w:rsid w:val="00A60678"/>
    <w:rsid w:val="00A623B9"/>
    <w:rsid w:val="00A627BD"/>
    <w:rsid w:val="00A634F7"/>
    <w:rsid w:val="00A64141"/>
    <w:rsid w:val="00A65B40"/>
    <w:rsid w:val="00A663E9"/>
    <w:rsid w:val="00A665BC"/>
    <w:rsid w:val="00A67C03"/>
    <w:rsid w:val="00A72C36"/>
    <w:rsid w:val="00A72CD1"/>
    <w:rsid w:val="00A73E32"/>
    <w:rsid w:val="00A74B82"/>
    <w:rsid w:val="00A75EE6"/>
    <w:rsid w:val="00A76D47"/>
    <w:rsid w:val="00A77F81"/>
    <w:rsid w:val="00A802FE"/>
    <w:rsid w:val="00A819A9"/>
    <w:rsid w:val="00A82E5F"/>
    <w:rsid w:val="00A8374C"/>
    <w:rsid w:val="00A83D7A"/>
    <w:rsid w:val="00A841F7"/>
    <w:rsid w:val="00A84ADA"/>
    <w:rsid w:val="00A863B0"/>
    <w:rsid w:val="00A863B1"/>
    <w:rsid w:val="00A87727"/>
    <w:rsid w:val="00A87A16"/>
    <w:rsid w:val="00A87E2F"/>
    <w:rsid w:val="00A90C14"/>
    <w:rsid w:val="00A93C0B"/>
    <w:rsid w:val="00A94585"/>
    <w:rsid w:val="00A964B8"/>
    <w:rsid w:val="00A972ED"/>
    <w:rsid w:val="00A97714"/>
    <w:rsid w:val="00AA07BE"/>
    <w:rsid w:val="00AA0947"/>
    <w:rsid w:val="00AA2FFD"/>
    <w:rsid w:val="00AA3516"/>
    <w:rsid w:val="00AA5E0A"/>
    <w:rsid w:val="00AA6FE5"/>
    <w:rsid w:val="00AA7196"/>
    <w:rsid w:val="00AA7AAB"/>
    <w:rsid w:val="00AA7FC7"/>
    <w:rsid w:val="00AB02EC"/>
    <w:rsid w:val="00AB0607"/>
    <w:rsid w:val="00AB09F1"/>
    <w:rsid w:val="00AB0F95"/>
    <w:rsid w:val="00AB179E"/>
    <w:rsid w:val="00AB1B80"/>
    <w:rsid w:val="00AB2688"/>
    <w:rsid w:val="00AB2835"/>
    <w:rsid w:val="00AB3124"/>
    <w:rsid w:val="00AB4B27"/>
    <w:rsid w:val="00AB5CF5"/>
    <w:rsid w:val="00AB5E30"/>
    <w:rsid w:val="00AB624A"/>
    <w:rsid w:val="00AC00A6"/>
    <w:rsid w:val="00AC06BF"/>
    <w:rsid w:val="00AC14B4"/>
    <w:rsid w:val="00AC1B78"/>
    <w:rsid w:val="00AC3599"/>
    <w:rsid w:val="00AC4338"/>
    <w:rsid w:val="00AC4677"/>
    <w:rsid w:val="00AC52CA"/>
    <w:rsid w:val="00AC5EFF"/>
    <w:rsid w:val="00AC6A9E"/>
    <w:rsid w:val="00AD0013"/>
    <w:rsid w:val="00AD01EB"/>
    <w:rsid w:val="00AD2A52"/>
    <w:rsid w:val="00AD2A89"/>
    <w:rsid w:val="00AD3D1A"/>
    <w:rsid w:val="00AD55EE"/>
    <w:rsid w:val="00AD611F"/>
    <w:rsid w:val="00AD70B5"/>
    <w:rsid w:val="00AE2DA2"/>
    <w:rsid w:val="00AE3CFB"/>
    <w:rsid w:val="00AE7846"/>
    <w:rsid w:val="00AF078D"/>
    <w:rsid w:val="00AF127F"/>
    <w:rsid w:val="00AF1DB8"/>
    <w:rsid w:val="00AF27C1"/>
    <w:rsid w:val="00AF293D"/>
    <w:rsid w:val="00AF2A95"/>
    <w:rsid w:val="00AF2CB9"/>
    <w:rsid w:val="00AF3190"/>
    <w:rsid w:val="00AF552C"/>
    <w:rsid w:val="00AF585F"/>
    <w:rsid w:val="00AF6CEF"/>
    <w:rsid w:val="00AF725C"/>
    <w:rsid w:val="00B00E19"/>
    <w:rsid w:val="00B0149E"/>
    <w:rsid w:val="00B02A84"/>
    <w:rsid w:val="00B030CE"/>
    <w:rsid w:val="00B03467"/>
    <w:rsid w:val="00B034B0"/>
    <w:rsid w:val="00B0366E"/>
    <w:rsid w:val="00B0371F"/>
    <w:rsid w:val="00B03F80"/>
    <w:rsid w:val="00B04D04"/>
    <w:rsid w:val="00B04F9B"/>
    <w:rsid w:val="00B07441"/>
    <w:rsid w:val="00B07589"/>
    <w:rsid w:val="00B07B31"/>
    <w:rsid w:val="00B10907"/>
    <w:rsid w:val="00B11A0F"/>
    <w:rsid w:val="00B11AC1"/>
    <w:rsid w:val="00B11F18"/>
    <w:rsid w:val="00B1338E"/>
    <w:rsid w:val="00B13FA7"/>
    <w:rsid w:val="00B1504B"/>
    <w:rsid w:val="00B16E5D"/>
    <w:rsid w:val="00B20F2B"/>
    <w:rsid w:val="00B21125"/>
    <w:rsid w:val="00B217F5"/>
    <w:rsid w:val="00B227E4"/>
    <w:rsid w:val="00B24BE5"/>
    <w:rsid w:val="00B25A29"/>
    <w:rsid w:val="00B26308"/>
    <w:rsid w:val="00B27FF7"/>
    <w:rsid w:val="00B305D5"/>
    <w:rsid w:val="00B30890"/>
    <w:rsid w:val="00B314FD"/>
    <w:rsid w:val="00B31869"/>
    <w:rsid w:val="00B31D0B"/>
    <w:rsid w:val="00B32432"/>
    <w:rsid w:val="00B324F9"/>
    <w:rsid w:val="00B32CDF"/>
    <w:rsid w:val="00B33971"/>
    <w:rsid w:val="00B33BBA"/>
    <w:rsid w:val="00B365F1"/>
    <w:rsid w:val="00B37D18"/>
    <w:rsid w:val="00B40389"/>
    <w:rsid w:val="00B4098B"/>
    <w:rsid w:val="00B40A52"/>
    <w:rsid w:val="00B423A6"/>
    <w:rsid w:val="00B42B09"/>
    <w:rsid w:val="00B43E2C"/>
    <w:rsid w:val="00B44F71"/>
    <w:rsid w:val="00B450DE"/>
    <w:rsid w:val="00B457BD"/>
    <w:rsid w:val="00B4655D"/>
    <w:rsid w:val="00B50542"/>
    <w:rsid w:val="00B506D4"/>
    <w:rsid w:val="00B51C8F"/>
    <w:rsid w:val="00B52254"/>
    <w:rsid w:val="00B52354"/>
    <w:rsid w:val="00B52FD1"/>
    <w:rsid w:val="00B542A2"/>
    <w:rsid w:val="00B549FC"/>
    <w:rsid w:val="00B54B9E"/>
    <w:rsid w:val="00B56255"/>
    <w:rsid w:val="00B56BC2"/>
    <w:rsid w:val="00B57471"/>
    <w:rsid w:val="00B57CE0"/>
    <w:rsid w:val="00B60518"/>
    <w:rsid w:val="00B60857"/>
    <w:rsid w:val="00B61189"/>
    <w:rsid w:val="00B62545"/>
    <w:rsid w:val="00B62FF2"/>
    <w:rsid w:val="00B637D9"/>
    <w:rsid w:val="00B65E55"/>
    <w:rsid w:val="00B67E32"/>
    <w:rsid w:val="00B717D1"/>
    <w:rsid w:val="00B72604"/>
    <w:rsid w:val="00B727C4"/>
    <w:rsid w:val="00B72BF0"/>
    <w:rsid w:val="00B734FB"/>
    <w:rsid w:val="00B739E4"/>
    <w:rsid w:val="00B756D9"/>
    <w:rsid w:val="00B765D8"/>
    <w:rsid w:val="00B80350"/>
    <w:rsid w:val="00B80CBB"/>
    <w:rsid w:val="00B8185B"/>
    <w:rsid w:val="00B82272"/>
    <w:rsid w:val="00B8308C"/>
    <w:rsid w:val="00B83DF3"/>
    <w:rsid w:val="00B843EE"/>
    <w:rsid w:val="00B8447E"/>
    <w:rsid w:val="00B861F2"/>
    <w:rsid w:val="00B8681B"/>
    <w:rsid w:val="00B87319"/>
    <w:rsid w:val="00B874D4"/>
    <w:rsid w:val="00B87588"/>
    <w:rsid w:val="00B877CC"/>
    <w:rsid w:val="00B90161"/>
    <w:rsid w:val="00B901E3"/>
    <w:rsid w:val="00B90741"/>
    <w:rsid w:val="00B90E66"/>
    <w:rsid w:val="00B90EC1"/>
    <w:rsid w:val="00B90F5C"/>
    <w:rsid w:val="00B91215"/>
    <w:rsid w:val="00B94D21"/>
    <w:rsid w:val="00B971B1"/>
    <w:rsid w:val="00BA0491"/>
    <w:rsid w:val="00BA12CC"/>
    <w:rsid w:val="00BA1AF3"/>
    <w:rsid w:val="00BA354D"/>
    <w:rsid w:val="00BA3756"/>
    <w:rsid w:val="00BA3C64"/>
    <w:rsid w:val="00BA43AF"/>
    <w:rsid w:val="00BA59C4"/>
    <w:rsid w:val="00BA620F"/>
    <w:rsid w:val="00BA6251"/>
    <w:rsid w:val="00BA647D"/>
    <w:rsid w:val="00BA6F9B"/>
    <w:rsid w:val="00BA7410"/>
    <w:rsid w:val="00BA783F"/>
    <w:rsid w:val="00BB158B"/>
    <w:rsid w:val="00BB18C7"/>
    <w:rsid w:val="00BB241D"/>
    <w:rsid w:val="00BB2B1F"/>
    <w:rsid w:val="00BB32BE"/>
    <w:rsid w:val="00BB32FD"/>
    <w:rsid w:val="00BB3E6B"/>
    <w:rsid w:val="00BB4C1E"/>
    <w:rsid w:val="00BB57EF"/>
    <w:rsid w:val="00BB59A1"/>
    <w:rsid w:val="00BB5BB0"/>
    <w:rsid w:val="00BB691C"/>
    <w:rsid w:val="00BB7AE3"/>
    <w:rsid w:val="00BB7CA2"/>
    <w:rsid w:val="00BC0A5B"/>
    <w:rsid w:val="00BC22DA"/>
    <w:rsid w:val="00BC3C6B"/>
    <w:rsid w:val="00BC3FAC"/>
    <w:rsid w:val="00BC5171"/>
    <w:rsid w:val="00BC732C"/>
    <w:rsid w:val="00BC74F0"/>
    <w:rsid w:val="00BC78C9"/>
    <w:rsid w:val="00BC790F"/>
    <w:rsid w:val="00BD0503"/>
    <w:rsid w:val="00BD1AE8"/>
    <w:rsid w:val="00BD236D"/>
    <w:rsid w:val="00BD2DB5"/>
    <w:rsid w:val="00BD4D15"/>
    <w:rsid w:val="00BD5A81"/>
    <w:rsid w:val="00BD5D1E"/>
    <w:rsid w:val="00BD6B04"/>
    <w:rsid w:val="00BD762D"/>
    <w:rsid w:val="00BE15A2"/>
    <w:rsid w:val="00BE288B"/>
    <w:rsid w:val="00BE3296"/>
    <w:rsid w:val="00BE366D"/>
    <w:rsid w:val="00BE3D0A"/>
    <w:rsid w:val="00BE659D"/>
    <w:rsid w:val="00BE6699"/>
    <w:rsid w:val="00BE6F87"/>
    <w:rsid w:val="00BE7101"/>
    <w:rsid w:val="00BE7424"/>
    <w:rsid w:val="00BE76A5"/>
    <w:rsid w:val="00BF0451"/>
    <w:rsid w:val="00BF08A9"/>
    <w:rsid w:val="00BF1F61"/>
    <w:rsid w:val="00BF33B3"/>
    <w:rsid w:val="00BF33FB"/>
    <w:rsid w:val="00BF4795"/>
    <w:rsid w:val="00BF4BB1"/>
    <w:rsid w:val="00BF4C73"/>
    <w:rsid w:val="00BF55A1"/>
    <w:rsid w:val="00BF6606"/>
    <w:rsid w:val="00BF7574"/>
    <w:rsid w:val="00C012C6"/>
    <w:rsid w:val="00C03788"/>
    <w:rsid w:val="00C03936"/>
    <w:rsid w:val="00C03DDE"/>
    <w:rsid w:val="00C04212"/>
    <w:rsid w:val="00C05007"/>
    <w:rsid w:val="00C051C5"/>
    <w:rsid w:val="00C0583F"/>
    <w:rsid w:val="00C068E6"/>
    <w:rsid w:val="00C07259"/>
    <w:rsid w:val="00C11041"/>
    <w:rsid w:val="00C11276"/>
    <w:rsid w:val="00C11F35"/>
    <w:rsid w:val="00C125DA"/>
    <w:rsid w:val="00C1361B"/>
    <w:rsid w:val="00C13C8C"/>
    <w:rsid w:val="00C141CB"/>
    <w:rsid w:val="00C143CA"/>
    <w:rsid w:val="00C14502"/>
    <w:rsid w:val="00C14C46"/>
    <w:rsid w:val="00C151C6"/>
    <w:rsid w:val="00C159F6"/>
    <w:rsid w:val="00C16EB1"/>
    <w:rsid w:val="00C17779"/>
    <w:rsid w:val="00C2020A"/>
    <w:rsid w:val="00C2103E"/>
    <w:rsid w:val="00C21F26"/>
    <w:rsid w:val="00C224CF"/>
    <w:rsid w:val="00C24383"/>
    <w:rsid w:val="00C2701A"/>
    <w:rsid w:val="00C27F4A"/>
    <w:rsid w:val="00C3079F"/>
    <w:rsid w:val="00C309B6"/>
    <w:rsid w:val="00C31D2B"/>
    <w:rsid w:val="00C32E35"/>
    <w:rsid w:val="00C33907"/>
    <w:rsid w:val="00C33E72"/>
    <w:rsid w:val="00C35BCA"/>
    <w:rsid w:val="00C363F9"/>
    <w:rsid w:val="00C364FA"/>
    <w:rsid w:val="00C40148"/>
    <w:rsid w:val="00C40966"/>
    <w:rsid w:val="00C40BA6"/>
    <w:rsid w:val="00C41149"/>
    <w:rsid w:val="00C41351"/>
    <w:rsid w:val="00C41651"/>
    <w:rsid w:val="00C42927"/>
    <w:rsid w:val="00C42C08"/>
    <w:rsid w:val="00C42F88"/>
    <w:rsid w:val="00C4314B"/>
    <w:rsid w:val="00C44934"/>
    <w:rsid w:val="00C44BAA"/>
    <w:rsid w:val="00C455C6"/>
    <w:rsid w:val="00C46D0A"/>
    <w:rsid w:val="00C47536"/>
    <w:rsid w:val="00C506F6"/>
    <w:rsid w:val="00C51A3F"/>
    <w:rsid w:val="00C51B9B"/>
    <w:rsid w:val="00C534A3"/>
    <w:rsid w:val="00C551DA"/>
    <w:rsid w:val="00C554CA"/>
    <w:rsid w:val="00C5550B"/>
    <w:rsid w:val="00C55D04"/>
    <w:rsid w:val="00C60180"/>
    <w:rsid w:val="00C61A9E"/>
    <w:rsid w:val="00C63882"/>
    <w:rsid w:val="00C63D80"/>
    <w:rsid w:val="00C66C70"/>
    <w:rsid w:val="00C66E36"/>
    <w:rsid w:val="00C674A2"/>
    <w:rsid w:val="00C71C81"/>
    <w:rsid w:val="00C73415"/>
    <w:rsid w:val="00C73770"/>
    <w:rsid w:val="00C74C7A"/>
    <w:rsid w:val="00C74D26"/>
    <w:rsid w:val="00C75F39"/>
    <w:rsid w:val="00C75FF2"/>
    <w:rsid w:val="00C76E8C"/>
    <w:rsid w:val="00C77121"/>
    <w:rsid w:val="00C773EC"/>
    <w:rsid w:val="00C77D70"/>
    <w:rsid w:val="00C77E8C"/>
    <w:rsid w:val="00C82861"/>
    <w:rsid w:val="00C83B90"/>
    <w:rsid w:val="00C85C11"/>
    <w:rsid w:val="00C86045"/>
    <w:rsid w:val="00C8609B"/>
    <w:rsid w:val="00C862A8"/>
    <w:rsid w:val="00C873F3"/>
    <w:rsid w:val="00C87810"/>
    <w:rsid w:val="00C9052E"/>
    <w:rsid w:val="00C91755"/>
    <w:rsid w:val="00C92908"/>
    <w:rsid w:val="00C94146"/>
    <w:rsid w:val="00C9572D"/>
    <w:rsid w:val="00CA1122"/>
    <w:rsid w:val="00CA2207"/>
    <w:rsid w:val="00CA276F"/>
    <w:rsid w:val="00CA3C28"/>
    <w:rsid w:val="00CA508A"/>
    <w:rsid w:val="00CB00CA"/>
    <w:rsid w:val="00CB0568"/>
    <w:rsid w:val="00CB05E2"/>
    <w:rsid w:val="00CB1083"/>
    <w:rsid w:val="00CB1698"/>
    <w:rsid w:val="00CB1949"/>
    <w:rsid w:val="00CB23CB"/>
    <w:rsid w:val="00CB24CF"/>
    <w:rsid w:val="00CB28AE"/>
    <w:rsid w:val="00CB2CEE"/>
    <w:rsid w:val="00CB4074"/>
    <w:rsid w:val="00CB6423"/>
    <w:rsid w:val="00CB6CF5"/>
    <w:rsid w:val="00CB712B"/>
    <w:rsid w:val="00CC08E8"/>
    <w:rsid w:val="00CC0CDB"/>
    <w:rsid w:val="00CC3BE9"/>
    <w:rsid w:val="00CC5128"/>
    <w:rsid w:val="00CC6055"/>
    <w:rsid w:val="00CC6AFE"/>
    <w:rsid w:val="00CC7560"/>
    <w:rsid w:val="00CC7C17"/>
    <w:rsid w:val="00CC7FA3"/>
    <w:rsid w:val="00CD212B"/>
    <w:rsid w:val="00CD339E"/>
    <w:rsid w:val="00CD416A"/>
    <w:rsid w:val="00CD476B"/>
    <w:rsid w:val="00CD76A1"/>
    <w:rsid w:val="00CE0D27"/>
    <w:rsid w:val="00CE13F0"/>
    <w:rsid w:val="00CE1D08"/>
    <w:rsid w:val="00CE311B"/>
    <w:rsid w:val="00CE313D"/>
    <w:rsid w:val="00CE490B"/>
    <w:rsid w:val="00CE5A76"/>
    <w:rsid w:val="00CE61FD"/>
    <w:rsid w:val="00CE6F5F"/>
    <w:rsid w:val="00CF026F"/>
    <w:rsid w:val="00CF0B85"/>
    <w:rsid w:val="00CF1420"/>
    <w:rsid w:val="00CF14DF"/>
    <w:rsid w:val="00CF17B0"/>
    <w:rsid w:val="00CF18FB"/>
    <w:rsid w:val="00CF1AE4"/>
    <w:rsid w:val="00CF26B0"/>
    <w:rsid w:val="00CF3369"/>
    <w:rsid w:val="00CF3E6C"/>
    <w:rsid w:val="00CF4B54"/>
    <w:rsid w:val="00CF5085"/>
    <w:rsid w:val="00CF5273"/>
    <w:rsid w:val="00CF5AF9"/>
    <w:rsid w:val="00CF6249"/>
    <w:rsid w:val="00CF671D"/>
    <w:rsid w:val="00CF6DB9"/>
    <w:rsid w:val="00CF7D29"/>
    <w:rsid w:val="00D00668"/>
    <w:rsid w:val="00D013A2"/>
    <w:rsid w:val="00D02E7C"/>
    <w:rsid w:val="00D038A1"/>
    <w:rsid w:val="00D03BB9"/>
    <w:rsid w:val="00D066D2"/>
    <w:rsid w:val="00D06B9D"/>
    <w:rsid w:val="00D06CA6"/>
    <w:rsid w:val="00D07921"/>
    <w:rsid w:val="00D10DF1"/>
    <w:rsid w:val="00D119AD"/>
    <w:rsid w:val="00D11B67"/>
    <w:rsid w:val="00D1225C"/>
    <w:rsid w:val="00D1256C"/>
    <w:rsid w:val="00D126F2"/>
    <w:rsid w:val="00D14B87"/>
    <w:rsid w:val="00D14D60"/>
    <w:rsid w:val="00D15FD3"/>
    <w:rsid w:val="00D16FE1"/>
    <w:rsid w:val="00D175DC"/>
    <w:rsid w:val="00D24B02"/>
    <w:rsid w:val="00D250D5"/>
    <w:rsid w:val="00D25FD0"/>
    <w:rsid w:val="00D30A40"/>
    <w:rsid w:val="00D30AD1"/>
    <w:rsid w:val="00D32F8B"/>
    <w:rsid w:val="00D33083"/>
    <w:rsid w:val="00D34143"/>
    <w:rsid w:val="00D34EE9"/>
    <w:rsid w:val="00D351EA"/>
    <w:rsid w:val="00D3525D"/>
    <w:rsid w:val="00D3571D"/>
    <w:rsid w:val="00D35ACC"/>
    <w:rsid w:val="00D37C6A"/>
    <w:rsid w:val="00D40705"/>
    <w:rsid w:val="00D414F9"/>
    <w:rsid w:val="00D42013"/>
    <w:rsid w:val="00D420C4"/>
    <w:rsid w:val="00D425E6"/>
    <w:rsid w:val="00D428D5"/>
    <w:rsid w:val="00D43119"/>
    <w:rsid w:val="00D45761"/>
    <w:rsid w:val="00D473BE"/>
    <w:rsid w:val="00D517E3"/>
    <w:rsid w:val="00D52C86"/>
    <w:rsid w:val="00D53B7E"/>
    <w:rsid w:val="00D53F96"/>
    <w:rsid w:val="00D54473"/>
    <w:rsid w:val="00D54C66"/>
    <w:rsid w:val="00D55758"/>
    <w:rsid w:val="00D559B9"/>
    <w:rsid w:val="00D56725"/>
    <w:rsid w:val="00D56773"/>
    <w:rsid w:val="00D61499"/>
    <w:rsid w:val="00D618A8"/>
    <w:rsid w:val="00D61BC9"/>
    <w:rsid w:val="00D63F2D"/>
    <w:rsid w:val="00D64A2D"/>
    <w:rsid w:val="00D65084"/>
    <w:rsid w:val="00D658F9"/>
    <w:rsid w:val="00D66D47"/>
    <w:rsid w:val="00D672B4"/>
    <w:rsid w:val="00D712DC"/>
    <w:rsid w:val="00D714DF"/>
    <w:rsid w:val="00D735E6"/>
    <w:rsid w:val="00D75191"/>
    <w:rsid w:val="00D75B63"/>
    <w:rsid w:val="00D75C99"/>
    <w:rsid w:val="00D75E79"/>
    <w:rsid w:val="00D76B8F"/>
    <w:rsid w:val="00D8089C"/>
    <w:rsid w:val="00D8094A"/>
    <w:rsid w:val="00D831D6"/>
    <w:rsid w:val="00D8413E"/>
    <w:rsid w:val="00D84398"/>
    <w:rsid w:val="00D8459C"/>
    <w:rsid w:val="00D854AF"/>
    <w:rsid w:val="00D85E45"/>
    <w:rsid w:val="00D86675"/>
    <w:rsid w:val="00D87758"/>
    <w:rsid w:val="00D9004A"/>
    <w:rsid w:val="00D900AE"/>
    <w:rsid w:val="00D9040C"/>
    <w:rsid w:val="00D90456"/>
    <w:rsid w:val="00D909BD"/>
    <w:rsid w:val="00D92ACA"/>
    <w:rsid w:val="00D94331"/>
    <w:rsid w:val="00D94758"/>
    <w:rsid w:val="00D94879"/>
    <w:rsid w:val="00D94D22"/>
    <w:rsid w:val="00D963D4"/>
    <w:rsid w:val="00D97245"/>
    <w:rsid w:val="00DA1019"/>
    <w:rsid w:val="00DA1404"/>
    <w:rsid w:val="00DA1FF9"/>
    <w:rsid w:val="00DA429C"/>
    <w:rsid w:val="00DA4A47"/>
    <w:rsid w:val="00DA5163"/>
    <w:rsid w:val="00DA5374"/>
    <w:rsid w:val="00DA5EAE"/>
    <w:rsid w:val="00DA62C8"/>
    <w:rsid w:val="00DA7535"/>
    <w:rsid w:val="00DA77C0"/>
    <w:rsid w:val="00DA7F36"/>
    <w:rsid w:val="00DA7FBC"/>
    <w:rsid w:val="00DB05C8"/>
    <w:rsid w:val="00DB2D79"/>
    <w:rsid w:val="00DB3225"/>
    <w:rsid w:val="00DB35C1"/>
    <w:rsid w:val="00DB62B7"/>
    <w:rsid w:val="00DB6D1C"/>
    <w:rsid w:val="00DC08B8"/>
    <w:rsid w:val="00DC15FF"/>
    <w:rsid w:val="00DC1A62"/>
    <w:rsid w:val="00DC20D1"/>
    <w:rsid w:val="00DC2A73"/>
    <w:rsid w:val="00DC550B"/>
    <w:rsid w:val="00DC616C"/>
    <w:rsid w:val="00DC64F0"/>
    <w:rsid w:val="00DC6A08"/>
    <w:rsid w:val="00DC79FD"/>
    <w:rsid w:val="00DC7E07"/>
    <w:rsid w:val="00DD132C"/>
    <w:rsid w:val="00DD1BD7"/>
    <w:rsid w:val="00DD340B"/>
    <w:rsid w:val="00DD3E99"/>
    <w:rsid w:val="00DD584A"/>
    <w:rsid w:val="00DD5E1F"/>
    <w:rsid w:val="00DD6C0D"/>
    <w:rsid w:val="00DE022E"/>
    <w:rsid w:val="00DE0EE1"/>
    <w:rsid w:val="00DE152A"/>
    <w:rsid w:val="00DE17F8"/>
    <w:rsid w:val="00DE1C64"/>
    <w:rsid w:val="00DE252B"/>
    <w:rsid w:val="00DE3397"/>
    <w:rsid w:val="00DE34BA"/>
    <w:rsid w:val="00DE3C90"/>
    <w:rsid w:val="00DE447B"/>
    <w:rsid w:val="00DE4B98"/>
    <w:rsid w:val="00DE58F6"/>
    <w:rsid w:val="00DE657E"/>
    <w:rsid w:val="00DE74C9"/>
    <w:rsid w:val="00DF2D7D"/>
    <w:rsid w:val="00DF30EA"/>
    <w:rsid w:val="00DF3E74"/>
    <w:rsid w:val="00DF45F7"/>
    <w:rsid w:val="00DF4D19"/>
    <w:rsid w:val="00DF569C"/>
    <w:rsid w:val="00DF75B4"/>
    <w:rsid w:val="00E000D7"/>
    <w:rsid w:val="00E003F7"/>
    <w:rsid w:val="00E00407"/>
    <w:rsid w:val="00E009F6"/>
    <w:rsid w:val="00E0188C"/>
    <w:rsid w:val="00E02447"/>
    <w:rsid w:val="00E02784"/>
    <w:rsid w:val="00E02E4F"/>
    <w:rsid w:val="00E03A71"/>
    <w:rsid w:val="00E03E1B"/>
    <w:rsid w:val="00E041D0"/>
    <w:rsid w:val="00E04AE3"/>
    <w:rsid w:val="00E051B9"/>
    <w:rsid w:val="00E0550E"/>
    <w:rsid w:val="00E063C7"/>
    <w:rsid w:val="00E07242"/>
    <w:rsid w:val="00E110F0"/>
    <w:rsid w:val="00E1116E"/>
    <w:rsid w:val="00E12B32"/>
    <w:rsid w:val="00E13E6F"/>
    <w:rsid w:val="00E1667C"/>
    <w:rsid w:val="00E1699C"/>
    <w:rsid w:val="00E16D86"/>
    <w:rsid w:val="00E177F9"/>
    <w:rsid w:val="00E208D2"/>
    <w:rsid w:val="00E226AC"/>
    <w:rsid w:val="00E228B8"/>
    <w:rsid w:val="00E229A6"/>
    <w:rsid w:val="00E24C19"/>
    <w:rsid w:val="00E25FEC"/>
    <w:rsid w:val="00E2608C"/>
    <w:rsid w:val="00E26457"/>
    <w:rsid w:val="00E27068"/>
    <w:rsid w:val="00E2715B"/>
    <w:rsid w:val="00E271A8"/>
    <w:rsid w:val="00E30A86"/>
    <w:rsid w:val="00E3316B"/>
    <w:rsid w:val="00E359C4"/>
    <w:rsid w:val="00E35BA9"/>
    <w:rsid w:val="00E3697F"/>
    <w:rsid w:val="00E37438"/>
    <w:rsid w:val="00E4091E"/>
    <w:rsid w:val="00E413D4"/>
    <w:rsid w:val="00E418FF"/>
    <w:rsid w:val="00E44229"/>
    <w:rsid w:val="00E4439F"/>
    <w:rsid w:val="00E44BB4"/>
    <w:rsid w:val="00E4630F"/>
    <w:rsid w:val="00E46CA7"/>
    <w:rsid w:val="00E470DE"/>
    <w:rsid w:val="00E52703"/>
    <w:rsid w:val="00E54281"/>
    <w:rsid w:val="00E5561E"/>
    <w:rsid w:val="00E55DAA"/>
    <w:rsid w:val="00E56169"/>
    <w:rsid w:val="00E56921"/>
    <w:rsid w:val="00E576F2"/>
    <w:rsid w:val="00E577CC"/>
    <w:rsid w:val="00E57AFF"/>
    <w:rsid w:val="00E60B8E"/>
    <w:rsid w:val="00E61AF7"/>
    <w:rsid w:val="00E622DE"/>
    <w:rsid w:val="00E62735"/>
    <w:rsid w:val="00E627C8"/>
    <w:rsid w:val="00E631E2"/>
    <w:rsid w:val="00E63960"/>
    <w:rsid w:val="00E63A84"/>
    <w:rsid w:val="00E63B7D"/>
    <w:rsid w:val="00E63F54"/>
    <w:rsid w:val="00E6572C"/>
    <w:rsid w:val="00E70992"/>
    <w:rsid w:val="00E710F8"/>
    <w:rsid w:val="00E71656"/>
    <w:rsid w:val="00E7447B"/>
    <w:rsid w:val="00E75199"/>
    <w:rsid w:val="00E77426"/>
    <w:rsid w:val="00E80BA2"/>
    <w:rsid w:val="00E81DB4"/>
    <w:rsid w:val="00E8240A"/>
    <w:rsid w:val="00E83443"/>
    <w:rsid w:val="00E83D90"/>
    <w:rsid w:val="00E84B2C"/>
    <w:rsid w:val="00E85176"/>
    <w:rsid w:val="00E859BB"/>
    <w:rsid w:val="00E85DB9"/>
    <w:rsid w:val="00E86996"/>
    <w:rsid w:val="00E86ACA"/>
    <w:rsid w:val="00E86DAD"/>
    <w:rsid w:val="00E87720"/>
    <w:rsid w:val="00E87775"/>
    <w:rsid w:val="00E9128E"/>
    <w:rsid w:val="00E92333"/>
    <w:rsid w:val="00E9249E"/>
    <w:rsid w:val="00E928BB"/>
    <w:rsid w:val="00E9519E"/>
    <w:rsid w:val="00E959FA"/>
    <w:rsid w:val="00E96BFA"/>
    <w:rsid w:val="00EA0042"/>
    <w:rsid w:val="00EA3377"/>
    <w:rsid w:val="00EA3BF5"/>
    <w:rsid w:val="00EA4C2F"/>
    <w:rsid w:val="00EA61A7"/>
    <w:rsid w:val="00EA65BD"/>
    <w:rsid w:val="00EA6CB4"/>
    <w:rsid w:val="00EA6F79"/>
    <w:rsid w:val="00EA702D"/>
    <w:rsid w:val="00EA7E57"/>
    <w:rsid w:val="00EB05BA"/>
    <w:rsid w:val="00EB0F91"/>
    <w:rsid w:val="00EB2999"/>
    <w:rsid w:val="00EB2F54"/>
    <w:rsid w:val="00EB306A"/>
    <w:rsid w:val="00EB3B98"/>
    <w:rsid w:val="00EB3CA2"/>
    <w:rsid w:val="00EB5221"/>
    <w:rsid w:val="00EB608F"/>
    <w:rsid w:val="00EB67C6"/>
    <w:rsid w:val="00EB7C05"/>
    <w:rsid w:val="00EC056A"/>
    <w:rsid w:val="00EC0AFA"/>
    <w:rsid w:val="00EC4363"/>
    <w:rsid w:val="00EC4B39"/>
    <w:rsid w:val="00EC4B9A"/>
    <w:rsid w:val="00EC4E21"/>
    <w:rsid w:val="00EC5679"/>
    <w:rsid w:val="00EC64E8"/>
    <w:rsid w:val="00EC67D1"/>
    <w:rsid w:val="00EC7715"/>
    <w:rsid w:val="00EC7F51"/>
    <w:rsid w:val="00ED0C7E"/>
    <w:rsid w:val="00ED1F7B"/>
    <w:rsid w:val="00ED2758"/>
    <w:rsid w:val="00ED2FC6"/>
    <w:rsid w:val="00ED3A8A"/>
    <w:rsid w:val="00ED45F4"/>
    <w:rsid w:val="00ED55DA"/>
    <w:rsid w:val="00ED6ACE"/>
    <w:rsid w:val="00ED711E"/>
    <w:rsid w:val="00ED73C2"/>
    <w:rsid w:val="00EE37E5"/>
    <w:rsid w:val="00EE3833"/>
    <w:rsid w:val="00EE3A98"/>
    <w:rsid w:val="00EE4108"/>
    <w:rsid w:val="00EE4411"/>
    <w:rsid w:val="00EF108F"/>
    <w:rsid w:val="00EF214D"/>
    <w:rsid w:val="00EF2821"/>
    <w:rsid w:val="00EF3C5B"/>
    <w:rsid w:val="00EF476A"/>
    <w:rsid w:val="00EF5A4E"/>
    <w:rsid w:val="00EF6F61"/>
    <w:rsid w:val="00EF740E"/>
    <w:rsid w:val="00EF788B"/>
    <w:rsid w:val="00EF7A08"/>
    <w:rsid w:val="00EF7F85"/>
    <w:rsid w:val="00F001CD"/>
    <w:rsid w:val="00F018BF"/>
    <w:rsid w:val="00F0278C"/>
    <w:rsid w:val="00F03348"/>
    <w:rsid w:val="00F04406"/>
    <w:rsid w:val="00F04A87"/>
    <w:rsid w:val="00F05187"/>
    <w:rsid w:val="00F0577F"/>
    <w:rsid w:val="00F058C1"/>
    <w:rsid w:val="00F05FC3"/>
    <w:rsid w:val="00F062D7"/>
    <w:rsid w:val="00F06CE6"/>
    <w:rsid w:val="00F11D3F"/>
    <w:rsid w:val="00F11DAF"/>
    <w:rsid w:val="00F11DFE"/>
    <w:rsid w:val="00F12687"/>
    <w:rsid w:val="00F1415F"/>
    <w:rsid w:val="00F14247"/>
    <w:rsid w:val="00F14AA9"/>
    <w:rsid w:val="00F16DE2"/>
    <w:rsid w:val="00F17767"/>
    <w:rsid w:val="00F17C74"/>
    <w:rsid w:val="00F23AE4"/>
    <w:rsid w:val="00F25289"/>
    <w:rsid w:val="00F2577E"/>
    <w:rsid w:val="00F25D6C"/>
    <w:rsid w:val="00F310E0"/>
    <w:rsid w:val="00F330FB"/>
    <w:rsid w:val="00F33248"/>
    <w:rsid w:val="00F343D7"/>
    <w:rsid w:val="00F348A0"/>
    <w:rsid w:val="00F350FC"/>
    <w:rsid w:val="00F3585D"/>
    <w:rsid w:val="00F35B7C"/>
    <w:rsid w:val="00F35EB9"/>
    <w:rsid w:val="00F36749"/>
    <w:rsid w:val="00F36967"/>
    <w:rsid w:val="00F369CF"/>
    <w:rsid w:val="00F37C5A"/>
    <w:rsid w:val="00F37D7E"/>
    <w:rsid w:val="00F40125"/>
    <w:rsid w:val="00F408ED"/>
    <w:rsid w:val="00F4093F"/>
    <w:rsid w:val="00F41B08"/>
    <w:rsid w:val="00F424E7"/>
    <w:rsid w:val="00F43829"/>
    <w:rsid w:val="00F43CA3"/>
    <w:rsid w:val="00F45553"/>
    <w:rsid w:val="00F457CE"/>
    <w:rsid w:val="00F45DA0"/>
    <w:rsid w:val="00F465BF"/>
    <w:rsid w:val="00F46CC7"/>
    <w:rsid w:val="00F47AD0"/>
    <w:rsid w:val="00F50420"/>
    <w:rsid w:val="00F50B98"/>
    <w:rsid w:val="00F50E61"/>
    <w:rsid w:val="00F5169B"/>
    <w:rsid w:val="00F51F60"/>
    <w:rsid w:val="00F54588"/>
    <w:rsid w:val="00F56199"/>
    <w:rsid w:val="00F57274"/>
    <w:rsid w:val="00F574A0"/>
    <w:rsid w:val="00F57CE2"/>
    <w:rsid w:val="00F57D21"/>
    <w:rsid w:val="00F608AB"/>
    <w:rsid w:val="00F6140C"/>
    <w:rsid w:val="00F622B7"/>
    <w:rsid w:val="00F622D1"/>
    <w:rsid w:val="00F625C3"/>
    <w:rsid w:val="00F62794"/>
    <w:rsid w:val="00F62C95"/>
    <w:rsid w:val="00F6417C"/>
    <w:rsid w:val="00F65CB3"/>
    <w:rsid w:val="00F65D98"/>
    <w:rsid w:val="00F65F6B"/>
    <w:rsid w:val="00F71860"/>
    <w:rsid w:val="00F75CEB"/>
    <w:rsid w:val="00F76646"/>
    <w:rsid w:val="00F77C4B"/>
    <w:rsid w:val="00F77C96"/>
    <w:rsid w:val="00F77EEB"/>
    <w:rsid w:val="00F80CE7"/>
    <w:rsid w:val="00F80D9A"/>
    <w:rsid w:val="00F80EF4"/>
    <w:rsid w:val="00F811C8"/>
    <w:rsid w:val="00F81E26"/>
    <w:rsid w:val="00F85754"/>
    <w:rsid w:val="00F86C70"/>
    <w:rsid w:val="00F86D6B"/>
    <w:rsid w:val="00F90A7B"/>
    <w:rsid w:val="00F910BD"/>
    <w:rsid w:val="00F910D4"/>
    <w:rsid w:val="00F91547"/>
    <w:rsid w:val="00F9240E"/>
    <w:rsid w:val="00F94051"/>
    <w:rsid w:val="00F94617"/>
    <w:rsid w:val="00F97715"/>
    <w:rsid w:val="00F97993"/>
    <w:rsid w:val="00FA067D"/>
    <w:rsid w:val="00FA0F55"/>
    <w:rsid w:val="00FA253B"/>
    <w:rsid w:val="00FA4A5B"/>
    <w:rsid w:val="00FA51B7"/>
    <w:rsid w:val="00FA57BC"/>
    <w:rsid w:val="00FA5FED"/>
    <w:rsid w:val="00FA7629"/>
    <w:rsid w:val="00FA7B49"/>
    <w:rsid w:val="00FB194E"/>
    <w:rsid w:val="00FB1B4F"/>
    <w:rsid w:val="00FB2F38"/>
    <w:rsid w:val="00FB335A"/>
    <w:rsid w:val="00FB33B7"/>
    <w:rsid w:val="00FB34A5"/>
    <w:rsid w:val="00FB3622"/>
    <w:rsid w:val="00FB3763"/>
    <w:rsid w:val="00FB5A9A"/>
    <w:rsid w:val="00FB639D"/>
    <w:rsid w:val="00FB751F"/>
    <w:rsid w:val="00FB7698"/>
    <w:rsid w:val="00FB770B"/>
    <w:rsid w:val="00FB7817"/>
    <w:rsid w:val="00FB7ED4"/>
    <w:rsid w:val="00FC129A"/>
    <w:rsid w:val="00FC13DA"/>
    <w:rsid w:val="00FC1676"/>
    <w:rsid w:val="00FC187F"/>
    <w:rsid w:val="00FC1CAF"/>
    <w:rsid w:val="00FC1E6B"/>
    <w:rsid w:val="00FC267C"/>
    <w:rsid w:val="00FC2721"/>
    <w:rsid w:val="00FC2987"/>
    <w:rsid w:val="00FC3408"/>
    <w:rsid w:val="00FC3AD3"/>
    <w:rsid w:val="00FC4845"/>
    <w:rsid w:val="00FC4ED0"/>
    <w:rsid w:val="00FC7497"/>
    <w:rsid w:val="00FC7B88"/>
    <w:rsid w:val="00FD0041"/>
    <w:rsid w:val="00FD0969"/>
    <w:rsid w:val="00FD0B8A"/>
    <w:rsid w:val="00FD2B2D"/>
    <w:rsid w:val="00FD30C8"/>
    <w:rsid w:val="00FD500D"/>
    <w:rsid w:val="00FD5C34"/>
    <w:rsid w:val="00FD5C5A"/>
    <w:rsid w:val="00FD7037"/>
    <w:rsid w:val="00FD7448"/>
    <w:rsid w:val="00FE10E3"/>
    <w:rsid w:val="00FE34DC"/>
    <w:rsid w:val="00FE3759"/>
    <w:rsid w:val="00FE3E8B"/>
    <w:rsid w:val="00FE45F0"/>
    <w:rsid w:val="00FE4AB1"/>
    <w:rsid w:val="00FE4CDA"/>
    <w:rsid w:val="00FE4D4E"/>
    <w:rsid w:val="00FE5593"/>
    <w:rsid w:val="00FE5A02"/>
    <w:rsid w:val="00FE5EC9"/>
    <w:rsid w:val="00FE702D"/>
    <w:rsid w:val="00FE72DF"/>
    <w:rsid w:val="00FE732A"/>
    <w:rsid w:val="00FF1DDC"/>
    <w:rsid w:val="00FF28CB"/>
    <w:rsid w:val="00FF3748"/>
    <w:rsid w:val="00FF39D2"/>
    <w:rsid w:val="00FF39FD"/>
    <w:rsid w:val="00FF4C49"/>
    <w:rsid w:val="00FF4D1E"/>
    <w:rsid w:val="00FF5F2F"/>
    <w:rsid w:val="00FF7787"/>
    <w:rsid w:val="5E760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8A9CA4F5-BDC0-436B-B4E5-8042BBCA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31C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customStyle="1" w:styleId="2phjq">
    <w:name w:val="_2phjq"/>
    <w:basedOn w:val="DefaultParagraphFont"/>
    <w:rsid w:val="00361B9A"/>
  </w:style>
  <w:style w:type="character" w:styleId="Strong">
    <w:name w:val="Strong"/>
    <w:basedOn w:val="DefaultParagraphFont"/>
    <w:uiPriority w:val="22"/>
    <w:qFormat/>
    <w:rsid w:val="00361B9A"/>
    <w:rPr>
      <w:b/>
      <w:bCs/>
    </w:rPr>
  </w:style>
  <w:style w:type="character" w:customStyle="1" w:styleId="color15">
    <w:name w:val="color_15"/>
    <w:basedOn w:val="DefaultParagraphFont"/>
    <w:rsid w:val="00361B9A"/>
  </w:style>
  <w:style w:type="character" w:customStyle="1" w:styleId="Heading3Char">
    <w:name w:val="Heading 3 Char"/>
    <w:basedOn w:val="DefaultParagraphFont"/>
    <w:link w:val="Heading3"/>
    <w:uiPriority w:val="9"/>
    <w:semiHidden/>
    <w:rsid w:val="00131CB8"/>
    <w:rPr>
      <w:rFonts w:asciiTheme="majorHAnsi" w:eastAsiaTheme="majorEastAsia" w:hAnsiTheme="majorHAnsi" w:cstheme="majorBidi"/>
      <w:color w:val="1F3763" w:themeColor="accent1" w:themeShade="7F"/>
      <w:sz w:val="24"/>
      <w:szCs w:val="24"/>
    </w:rPr>
  </w:style>
  <w:style w:type="paragraph" w:customStyle="1" w:styleId="Default">
    <w:name w:val="Default"/>
    <w:rsid w:val="00CC3BE9"/>
    <w:pPr>
      <w:autoSpaceDE w:val="0"/>
      <w:autoSpaceDN w:val="0"/>
      <w:adjustRightInd w:val="0"/>
      <w:spacing w:after="0" w:line="240" w:lineRule="auto"/>
    </w:pPr>
    <w:rPr>
      <w:rFonts w:ascii="Theinhardt" w:hAnsi="Theinhardt" w:cs="Theinhardt"/>
      <w:color w:val="000000"/>
      <w:sz w:val="24"/>
      <w:szCs w:val="24"/>
    </w:rPr>
  </w:style>
  <w:style w:type="paragraph" w:customStyle="1" w:styleId="p2">
    <w:name w:val="p2"/>
    <w:basedOn w:val="Normal"/>
    <w:rsid w:val="008E29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0C24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ursor-pointer">
    <w:name w:val="cursor-pointer"/>
    <w:basedOn w:val="DefaultParagraphFont"/>
    <w:rsid w:val="004901A9"/>
  </w:style>
  <w:style w:type="character" w:customStyle="1" w:styleId="style-scope">
    <w:name w:val="style-scope"/>
    <w:basedOn w:val="DefaultParagraphFont"/>
    <w:rsid w:val="00F80EF4"/>
  </w:style>
  <w:style w:type="character" w:customStyle="1" w:styleId="less-button">
    <w:name w:val="less-button"/>
    <w:basedOn w:val="DefaultParagraphFont"/>
    <w:rsid w:val="00F80EF4"/>
  </w:style>
  <w:style w:type="character" w:customStyle="1" w:styleId="gd">
    <w:name w:val="gd"/>
    <w:basedOn w:val="DefaultParagraphFont"/>
    <w:rsid w:val="00F33248"/>
  </w:style>
  <w:style w:type="character" w:customStyle="1" w:styleId="A7">
    <w:name w:val="A7"/>
    <w:uiPriority w:val="99"/>
    <w:rsid w:val="00426C66"/>
    <w:rPr>
      <w:rFonts w:ascii="McKinsey Sans Light" w:hAnsi="McKinsey Sans Light" w:cs="McKinsey Sans Light"/>
      <w:color w:val="211D1E"/>
      <w:sz w:val="9"/>
      <w:szCs w:val="9"/>
    </w:rPr>
  </w:style>
  <w:style w:type="character" w:customStyle="1" w:styleId="xn-person">
    <w:name w:val="xn-person"/>
    <w:basedOn w:val="DefaultParagraphFont"/>
    <w:rsid w:val="00371650"/>
  </w:style>
  <w:style w:type="character" w:customStyle="1" w:styleId="xn-location">
    <w:name w:val="xn-location"/>
    <w:basedOn w:val="DefaultParagraphFont"/>
    <w:rsid w:val="00371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30955868">
      <w:bodyDiv w:val="1"/>
      <w:marLeft w:val="0"/>
      <w:marRight w:val="0"/>
      <w:marTop w:val="0"/>
      <w:marBottom w:val="0"/>
      <w:divBdr>
        <w:top w:val="none" w:sz="0" w:space="0" w:color="auto"/>
        <w:left w:val="none" w:sz="0" w:space="0" w:color="auto"/>
        <w:bottom w:val="none" w:sz="0" w:space="0" w:color="auto"/>
        <w:right w:val="none" w:sz="0" w:space="0" w:color="auto"/>
      </w:divBdr>
    </w:div>
    <w:div w:id="48000874">
      <w:bodyDiv w:val="1"/>
      <w:marLeft w:val="0"/>
      <w:marRight w:val="0"/>
      <w:marTop w:val="0"/>
      <w:marBottom w:val="0"/>
      <w:divBdr>
        <w:top w:val="none" w:sz="0" w:space="0" w:color="auto"/>
        <w:left w:val="none" w:sz="0" w:space="0" w:color="auto"/>
        <w:bottom w:val="none" w:sz="0" w:space="0" w:color="auto"/>
        <w:right w:val="none" w:sz="0" w:space="0" w:color="auto"/>
      </w:divBdr>
    </w:div>
    <w:div w:id="123089285">
      <w:bodyDiv w:val="1"/>
      <w:marLeft w:val="0"/>
      <w:marRight w:val="0"/>
      <w:marTop w:val="0"/>
      <w:marBottom w:val="0"/>
      <w:divBdr>
        <w:top w:val="none" w:sz="0" w:space="0" w:color="auto"/>
        <w:left w:val="none" w:sz="0" w:space="0" w:color="auto"/>
        <w:bottom w:val="none" w:sz="0" w:space="0" w:color="auto"/>
        <w:right w:val="none" w:sz="0" w:space="0" w:color="auto"/>
      </w:divBdr>
    </w:div>
    <w:div w:id="154885603">
      <w:bodyDiv w:val="1"/>
      <w:marLeft w:val="0"/>
      <w:marRight w:val="0"/>
      <w:marTop w:val="0"/>
      <w:marBottom w:val="0"/>
      <w:divBdr>
        <w:top w:val="none" w:sz="0" w:space="0" w:color="auto"/>
        <w:left w:val="none" w:sz="0" w:space="0" w:color="auto"/>
        <w:bottom w:val="none" w:sz="0" w:space="0" w:color="auto"/>
        <w:right w:val="none" w:sz="0" w:space="0" w:color="auto"/>
      </w:divBdr>
    </w:div>
    <w:div w:id="287467498">
      <w:bodyDiv w:val="1"/>
      <w:marLeft w:val="0"/>
      <w:marRight w:val="0"/>
      <w:marTop w:val="0"/>
      <w:marBottom w:val="0"/>
      <w:divBdr>
        <w:top w:val="none" w:sz="0" w:space="0" w:color="auto"/>
        <w:left w:val="none" w:sz="0" w:space="0" w:color="auto"/>
        <w:bottom w:val="none" w:sz="0" w:space="0" w:color="auto"/>
        <w:right w:val="none" w:sz="0" w:space="0" w:color="auto"/>
      </w:divBdr>
    </w:div>
    <w:div w:id="305748635">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333067364">
      <w:bodyDiv w:val="1"/>
      <w:marLeft w:val="0"/>
      <w:marRight w:val="0"/>
      <w:marTop w:val="0"/>
      <w:marBottom w:val="0"/>
      <w:divBdr>
        <w:top w:val="none" w:sz="0" w:space="0" w:color="auto"/>
        <w:left w:val="none" w:sz="0" w:space="0" w:color="auto"/>
        <w:bottom w:val="none" w:sz="0" w:space="0" w:color="auto"/>
        <w:right w:val="none" w:sz="0" w:space="0" w:color="auto"/>
      </w:divBdr>
    </w:div>
    <w:div w:id="379668873">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670639125">
      <w:bodyDiv w:val="1"/>
      <w:marLeft w:val="0"/>
      <w:marRight w:val="0"/>
      <w:marTop w:val="0"/>
      <w:marBottom w:val="0"/>
      <w:divBdr>
        <w:top w:val="none" w:sz="0" w:space="0" w:color="auto"/>
        <w:left w:val="none" w:sz="0" w:space="0" w:color="auto"/>
        <w:bottom w:val="none" w:sz="0" w:space="0" w:color="auto"/>
        <w:right w:val="none" w:sz="0" w:space="0" w:color="auto"/>
      </w:divBdr>
      <w:divsChild>
        <w:div w:id="42144486">
          <w:marLeft w:val="0"/>
          <w:marRight w:val="0"/>
          <w:marTop w:val="0"/>
          <w:marBottom w:val="0"/>
          <w:divBdr>
            <w:top w:val="none" w:sz="0" w:space="0" w:color="auto"/>
            <w:left w:val="none" w:sz="0" w:space="0" w:color="auto"/>
            <w:bottom w:val="none" w:sz="0" w:space="0" w:color="auto"/>
            <w:right w:val="none" w:sz="0" w:space="0" w:color="auto"/>
          </w:divBdr>
          <w:divsChild>
            <w:div w:id="2099516978">
              <w:marLeft w:val="0"/>
              <w:marRight w:val="0"/>
              <w:marTop w:val="150"/>
              <w:marBottom w:val="150"/>
              <w:divBdr>
                <w:top w:val="none" w:sz="0" w:space="0" w:color="auto"/>
                <w:left w:val="none" w:sz="0" w:space="0" w:color="auto"/>
                <w:bottom w:val="none" w:sz="0" w:space="0" w:color="auto"/>
                <w:right w:val="none" w:sz="0" w:space="0" w:color="auto"/>
              </w:divBdr>
            </w:div>
          </w:divsChild>
        </w:div>
        <w:div w:id="1412048664">
          <w:marLeft w:val="0"/>
          <w:marRight w:val="0"/>
          <w:marTop w:val="0"/>
          <w:marBottom w:val="0"/>
          <w:divBdr>
            <w:top w:val="none" w:sz="0" w:space="0" w:color="auto"/>
            <w:left w:val="none" w:sz="0" w:space="0" w:color="auto"/>
            <w:bottom w:val="none" w:sz="0" w:space="0" w:color="auto"/>
            <w:right w:val="none" w:sz="0" w:space="0" w:color="auto"/>
          </w:divBdr>
          <w:divsChild>
            <w:div w:id="407730106">
              <w:marLeft w:val="0"/>
              <w:marRight w:val="0"/>
              <w:marTop w:val="225"/>
              <w:marBottom w:val="450"/>
              <w:divBdr>
                <w:top w:val="single" w:sz="6" w:space="10" w:color="000000"/>
                <w:left w:val="single" w:sz="2" w:space="0" w:color="000000"/>
                <w:bottom w:val="single" w:sz="6" w:space="0" w:color="000000"/>
                <w:right w:val="single" w:sz="2" w:space="0" w:color="000000"/>
              </w:divBdr>
              <w:divsChild>
                <w:div w:id="2332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91394">
          <w:marLeft w:val="0"/>
          <w:marRight w:val="0"/>
          <w:marTop w:val="0"/>
          <w:marBottom w:val="0"/>
          <w:divBdr>
            <w:top w:val="none" w:sz="0" w:space="0" w:color="auto"/>
            <w:left w:val="none" w:sz="0" w:space="0" w:color="auto"/>
            <w:bottom w:val="none" w:sz="0" w:space="0" w:color="auto"/>
            <w:right w:val="none" w:sz="0" w:space="0" w:color="auto"/>
          </w:divBdr>
          <w:divsChild>
            <w:div w:id="1715883833">
              <w:marLeft w:val="0"/>
              <w:marRight w:val="0"/>
              <w:marTop w:val="150"/>
              <w:marBottom w:val="150"/>
              <w:divBdr>
                <w:top w:val="none" w:sz="0" w:space="0" w:color="auto"/>
                <w:left w:val="none" w:sz="0" w:space="0" w:color="auto"/>
                <w:bottom w:val="none" w:sz="0" w:space="0" w:color="auto"/>
                <w:right w:val="none" w:sz="0" w:space="0" w:color="auto"/>
              </w:divBdr>
            </w:div>
          </w:divsChild>
        </w:div>
        <w:div w:id="591814314">
          <w:marLeft w:val="0"/>
          <w:marRight w:val="0"/>
          <w:marTop w:val="0"/>
          <w:marBottom w:val="0"/>
          <w:divBdr>
            <w:top w:val="none" w:sz="0" w:space="0" w:color="auto"/>
            <w:left w:val="none" w:sz="0" w:space="0" w:color="auto"/>
            <w:bottom w:val="none" w:sz="0" w:space="0" w:color="auto"/>
            <w:right w:val="none" w:sz="0" w:space="0" w:color="auto"/>
          </w:divBdr>
        </w:div>
        <w:div w:id="163322449">
          <w:marLeft w:val="0"/>
          <w:marRight w:val="0"/>
          <w:marTop w:val="0"/>
          <w:marBottom w:val="0"/>
          <w:divBdr>
            <w:top w:val="none" w:sz="0" w:space="0" w:color="auto"/>
            <w:left w:val="none" w:sz="0" w:space="0" w:color="auto"/>
            <w:bottom w:val="none" w:sz="0" w:space="0" w:color="auto"/>
            <w:right w:val="none" w:sz="0" w:space="0" w:color="auto"/>
          </w:divBdr>
          <w:divsChild>
            <w:div w:id="1073116615">
              <w:marLeft w:val="0"/>
              <w:marRight w:val="0"/>
              <w:marTop w:val="150"/>
              <w:marBottom w:val="150"/>
              <w:divBdr>
                <w:top w:val="none" w:sz="0" w:space="0" w:color="auto"/>
                <w:left w:val="none" w:sz="0" w:space="0" w:color="auto"/>
                <w:bottom w:val="none" w:sz="0" w:space="0" w:color="auto"/>
                <w:right w:val="none" w:sz="0" w:space="0" w:color="auto"/>
              </w:divBdr>
            </w:div>
          </w:divsChild>
        </w:div>
        <w:div w:id="2360104">
          <w:marLeft w:val="0"/>
          <w:marRight w:val="0"/>
          <w:marTop w:val="0"/>
          <w:marBottom w:val="0"/>
          <w:divBdr>
            <w:top w:val="none" w:sz="0" w:space="0" w:color="auto"/>
            <w:left w:val="none" w:sz="0" w:space="0" w:color="auto"/>
            <w:bottom w:val="none" w:sz="0" w:space="0" w:color="auto"/>
            <w:right w:val="none" w:sz="0" w:space="0" w:color="auto"/>
          </w:divBdr>
          <w:divsChild>
            <w:div w:id="76874278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12849907">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863057577">
      <w:bodyDiv w:val="1"/>
      <w:marLeft w:val="0"/>
      <w:marRight w:val="0"/>
      <w:marTop w:val="0"/>
      <w:marBottom w:val="0"/>
      <w:divBdr>
        <w:top w:val="none" w:sz="0" w:space="0" w:color="auto"/>
        <w:left w:val="none" w:sz="0" w:space="0" w:color="auto"/>
        <w:bottom w:val="none" w:sz="0" w:space="0" w:color="auto"/>
        <w:right w:val="none" w:sz="0" w:space="0" w:color="auto"/>
      </w:divBdr>
      <w:divsChild>
        <w:div w:id="115949091">
          <w:marLeft w:val="0"/>
          <w:marRight w:val="0"/>
          <w:marTop w:val="0"/>
          <w:marBottom w:val="0"/>
          <w:divBdr>
            <w:top w:val="none" w:sz="0" w:space="0" w:color="auto"/>
            <w:left w:val="none" w:sz="0" w:space="0" w:color="auto"/>
            <w:bottom w:val="none" w:sz="0" w:space="0" w:color="auto"/>
            <w:right w:val="none" w:sz="0" w:space="0" w:color="auto"/>
          </w:divBdr>
          <w:divsChild>
            <w:div w:id="1974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92494">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1019745181">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091514304">
      <w:bodyDiv w:val="1"/>
      <w:marLeft w:val="0"/>
      <w:marRight w:val="0"/>
      <w:marTop w:val="0"/>
      <w:marBottom w:val="0"/>
      <w:divBdr>
        <w:top w:val="none" w:sz="0" w:space="0" w:color="auto"/>
        <w:left w:val="none" w:sz="0" w:space="0" w:color="auto"/>
        <w:bottom w:val="none" w:sz="0" w:space="0" w:color="auto"/>
        <w:right w:val="none" w:sz="0" w:space="0" w:color="auto"/>
      </w:divBdr>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200170399">
      <w:bodyDiv w:val="1"/>
      <w:marLeft w:val="0"/>
      <w:marRight w:val="0"/>
      <w:marTop w:val="0"/>
      <w:marBottom w:val="0"/>
      <w:divBdr>
        <w:top w:val="none" w:sz="0" w:space="0" w:color="auto"/>
        <w:left w:val="none" w:sz="0" w:space="0" w:color="auto"/>
        <w:bottom w:val="none" w:sz="0" w:space="0" w:color="auto"/>
        <w:right w:val="none" w:sz="0" w:space="0" w:color="auto"/>
      </w:divBdr>
    </w:div>
    <w:div w:id="1232274674">
      <w:bodyDiv w:val="1"/>
      <w:marLeft w:val="0"/>
      <w:marRight w:val="0"/>
      <w:marTop w:val="0"/>
      <w:marBottom w:val="0"/>
      <w:divBdr>
        <w:top w:val="none" w:sz="0" w:space="0" w:color="auto"/>
        <w:left w:val="none" w:sz="0" w:space="0" w:color="auto"/>
        <w:bottom w:val="none" w:sz="0" w:space="0" w:color="auto"/>
        <w:right w:val="none" w:sz="0" w:space="0" w:color="auto"/>
      </w:divBdr>
    </w:div>
    <w:div w:id="1242329811">
      <w:bodyDiv w:val="1"/>
      <w:marLeft w:val="0"/>
      <w:marRight w:val="0"/>
      <w:marTop w:val="0"/>
      <w:marBottom w:val="0"/>
      <w:divBdr>
        <w:top w:val="none" w:sz="0" w:space="0" w:color="auto"/>
        <w:left w:val="none" w:sz="0" w:space="0" w:color="auto"/>
        <w:bottom w:val="none" w:sz="0" w:space="0" w:color="auto"/>
        <w:right w:val="none" w:sz="0" w:space="0" w:color="auto"/>
      </w:divBdr>
    </w:div>
    <w:div w:id="1249072509">
      <w:bodyDiv w:val="1"/>
      <w:marLeft w:val="0"/>
      <w:marRight w:val="0"/>
      <w:marTop w:val="0"/>
      <w:marBottom w:val="0"/>
      <w:divBdr>
        <w:top w:val="none" w:sz="0" w:space="0" w:color="auto"/>
        <w:left w:val="none" w:sz="0" w:space="0" w:color="auto"/>
        <w:bottom w:val="none" w:sz="0" w:space="0" w:color="auto"/>
        <w:right w:val="none" w:sz="0" w:space="0" w:color="auto"/>
      </w:divBdr>
      <w:divsChild>
        <w:div w:id="826943345">
          <w:blockQuote w:val="1"/>
          <w:marLeft w:val="0"/>
          <w:marRight w:val="0"/>
          <w:marTop w:val="0"/>
          <w:marBottom w:val="0"/>
          <w:divBdr>
            <w:top w:val="none" w:sz="0" w:space="0" w:color="auto"/>
            <w:left w:val="none" w:sz="0" w:space="0" w:color="auto"/>
            <w:bottom w:val="none" w:sz="0" w:space="0" w:color="auto"/>
            <w:right w:val="none" w:sz="0" w:space="0" w:color="auto"/>
          </w:divBdr>
        </w:div>
        <w:div w:id="1001816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317880974">
      <w:bodyDiv w:val="1"/>
      <w:marLeft w:val="0"/>
      <w:marRight w:val="0"/>
      <w:marTop w:val="0"/>
      <w:marBottom w:val="0"/>
      <w:divBdr>
        <w:top w:val="none" w:sz="0" w:space="0" w:color="auto"/>
        <w:left w:val="none" w:sz="0" w:space="0" w:color="auto"/>
        <w:bottom w:val="none" w:sz="0" w:space="0" w:color="auto"/>
        <w:right w:val="none" w:sz="0" w:space="0" w:color="auto"/>
      </w:divBdr>
    </w:div>
    <w:div w:id="1402867847">
      <w:bodyDiv w:val="1"/>
      <w:marLeft w:val="0"/>
      <w:marRight w:val="0"/>
      <w:marTop w:val="0"/>
      <w:marBottom w:val="0"/>
      <w:divBdr>
        <w:top w:val="none" w:sz="0" w:space="0" w:color="auto"/>
        <w:left w:val="none" w:sz="0" w:space="0" w:color="auto"/>
        <w:bottom w:val="none" w:sz="0" w:space="0" w:color="auto"/>
        <w:right w:val="none" w:sz="0" w:space="0" w:color="auto"/>
      </w:divBdr>
    </w:div>
    <w:div w:id="1432973049">
      <w:bodyDiv w:val="1"/>
      <w:marLeft w:val="0"/>
      <w:marRight w:val="0"/>
      <w:marTop w:val="0"/>
      <w:marBottom w:val="0"/>
      <w:divBdr>
        <w:top w:val="none" w:sz="0" w:space="0" w:color="auto"/>
        <w:left w:val="none" w:sz="0" w:space="0" w:color="auto"/>
        <w:bottom w:val="none" w:sz="0" w:space="0" w:color="auto"/>
        <w:right w:val="none" w:sz="0" w:space="0" w:color="auto"/>
      </w:divBdr>
    </w:div>
    <w:div w:id="1434933290">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486506740">
      <w:bodyDiv w:val="1"/>
      <w:marLeft w:val="0"/>
      <w:marRight w:val="0"/>
      <w:marTop w:val="0"/>
      <w:marBottom w:val="0"/>
      <w:divBdr>
        <w:top w:val="none" w:sz="0" w:space="0" w:color="auto"/>
        <w:left w:val="none" w:sz="0" w:space="0" w:color="auto"/>
        <w:bottom w:val="none" w:sz="0" w:space="0" w:color="auto"/>
        <w:right w:val="none" w:sz="0" w:space="0" w:color="auto"/>
      </w:divBdr>
    </w:div>
    <w:div w:id="1605923155">
      <w:bodyDiv w:val="1"/>
      <w:marLeft w:val="0"/>
      <w:marRight w:val="0"/>
      <w:marTop w:val="0"/>
      <w:marBottom w:val="0"/>
      <w:divBdr>
        <w:top w:val="none" w:sz="0" w:space="0" w:color="auto"/>
        <w:left w:val="none" w:sz="0" w:space="0" w:color="auto"/>
        <w:bottom w:val="none" w:sz="0" w:space="0" w:color="auto"/>
        <w:right w:val="none" w:sz="0" w:space="0" w:color="auto"/>
      </w:divBdr>
    </w:div>
    <w:div w:id="1634678014">
      <w:bodyDiv w:val="1"/>
      <w:marLeft w:val="0"/>
      <w:marRight w:val="0"/>
      <w:marTop w:val="0"/>
      <w:marBottom w:val="0"/>
      <w:divBdr>
        <w:top w:val="none" w:sz="0" w:space="0" w:color="auto"/>
        <w:left w:val="none" w:sz="0" w:space="0" w:color="auto"/>
        <w:bottom w:val="none" w:sz="0" w:space="0" w:color="auto"/>
        <w:right w:val="none" w:sz="0" w:space="0" w:color="auto"/>
      </w:divBdr>
    </w:div>
    <w:div w:id="1662927548">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88093358">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814520083">
      <w:bodyDiv w:val="1"/>
      <w:marLeft w:val="0"/>
      <w:marRight w:val="0"/>
      <w:marTop w:val="0"/>
      <w:marBottom w:val="0"/>
      <w:divBdr>
        <w:top w:val="none" w:sz="0" w:space="0" w:color="auto"/>
        <w:left w:val="none" w:sz="0" w:space="0" w:color="auto"/>
        <w:bottom w:val="none" w:sz="0" w:space="0" w:color="auto"/>
        <w:right w:val="none" w:sz="0" w:space="0" w:color="auto"/>
      </w:divBdr>
    </w:div>
    <w:div w:id="1886866992">
      <w:bodyDiv w:val="1"/>
      <w:marLeft w:val="0"/>
      <w:marRight w:val="0"/>
      <w:marTop w:val="0"/>
      <w:marBottom w:val="0"/>
      <w:divBdr>
        <w:top w:val="none" w:sz="0" w:space="0" w:color="auto"/>
        <w:left w:val="none" w:sz="0" w:space="0" w:color="auto"/>
        <w:bottom w:val="none" w:sz="0" w:space="0" w:color="auto"/>
        <w:right w:val="none" w:sz="0" w:space="0" w:color="auto"/>
      </w:divBdr>
    </w:div>
    <w:div w:id="1918394031">
      <w:bodyDiv w:val="1"/>
      <w:marLeft w:val="0"/>
      <w:marRight w:val="0"/>
      <w:marTop w:val="0"/>
      <w:marBottom w:val="0"/>
      <w:divBdr>
        <w:top w:val="none" w:sz="0" w:space="0" w:color="auto"/>
        <w:left w:val="none" w:sz="0" w:space="0" w:color="auto"/>
        <w:bottom w:val="none" w:sz="0" w:space="0" w:color="auto"/>
        <w:right w:val="none" w:sz="0" w:space="0" w:color="auto"/>
      </w:divBdr>
    </w:div>
    <w:div w:id="1939101625">
      <w:bodyDiv w:val="1"/>
      <w:marLeft w:val="0"/>
      <w:marRight w:val="0"/>
      <w:marTop w:val="0"/>
      <w:marBottom w:val="0"/>
      <w:divBdr>
        <w:top w:val="none" w:sz="0" w:space="0" w:color="auto"/>
        <w:left w:val="none" w:sz="0" w:space="0" w:color="auto"/>
        <w:bottom w:val="none" w:sz="0" w:space="0" w:color="auto"/>
        <w:right w:val="none" w:sz="0" w:space="0" w:color="auto"/>
      </w:divBdr>
    </w:div>
    <w:div w:id="1941520264">
      <w:bodyDiv w:val="1"/>
      <w:marLeft w:val="0"/>
      <w:marRight w:val="0"/>
      <w:marTop w:val="0"/>
      <w:marBottom w:val="0"/>
      <w:divBdr>
        <w:top w:val="none" w:sz="0" w:space="0" w:color="auto"/>
        <w:left w:val="none" w:sz="0" w:space="0" w:color="auto"/>
        <w:bottom w:val="none" w:sz="0" w:space="0" w:color="auto"/>
        <w:right w:val="none" w:sz="0" w:space="0" w:color="auto"/>
      </w:divBdr>
    </w:div>
    <w:div w:id="1955407165">
      <w:bodyDiv w:val="1"/>
      <w:marLeft w:val="0"/>
      <w:marRight w:val="0"/>
      <w:marTop w:val="0"/>
      <w:marBottom w:val="0"/>
      <w:divBdr>
        <w:top w:val="none" w:sz="0" w:space="0" w:color="auto"/>
        <w:left w:val="none" w:sz="0" w:space="0" w:color="auto"/>
        <w:bottom w:val="none" w:sz="0" w:space="0" w:color="auto"/>
        <w:right w:val="none" w:sz="0" w:space="0" w:color="auto"/>
      </w:divBdr>
    </w:div>
    <w:div w:id="1964725855">
      <w:bodyDiv w:val="1"/>
      <w:marLeft w:val="0"/>
      <w:marRight w:val="0"/>
      <w:marTop w:val="0"/>
      <w:marBottom w:val="0"/>
      <w:divBdr>
        <w:top w:val="none" w:sz="0" w:space="0" w:color="auto"/>
        <w:left w:val="none" w:sz="0" w:space="0" w:color="auto"/>
        <w:bottom w:val="none" w:sz="0" w:space="0" w:color="auto"/>
        <w:right w:val="none" w:sz="0" w:space="0" w:color="auto"/>
      </w:divBdr>
    </w:div>
    <w:div w:id="1989547843">
      <w:bodyDiv w:val="1"/>
      <w:marLeft w:val="0"/>
      <w:marRight w:val="0"/>
      <w:marTop w:val="0"/>
      <w:marBottom w:val="0"/>
      <w:divBdr>
        <w:top w:val="none" w:sz="0" w:space="0" w:color="auto"/>
        <w:left w:val="none" w:sz="0" w:space="0" w:color="auto"/>
        <w:bottom w:val="none" w:sz="0" w:space="0" w:color="auto"/>
        <w:right w:val="none" w:sz="0" w:space="0" w:color="auto"/>
      </w:divBdr>
    </w:div>
    <w:div w:id="2008484360">
      <w:bodyDiv w:val="1"/>
      <w:marLeft w:val="0"/>
      <w:marRight w:val="0"/>
      <w:marTop w:val="0"/>
      <w:marBottom w:val="0"/>
      <w:divBdr>
        <w:top w:val="none" w:sz="0" w:space="0" w:color="auto"/>
        <w:left w:val="none" w:sz="0" w:space="0" w:color="auto"/>
        <w:bottom w:val="none" w:sz="0" w:space="0" w:color="auto"/>
        <w:right w:val="none" w:sz="0" w:space="0" w:color="auto"/>
      </w:divBdr>
    </w:div>
    <w:div w:id="2061900539">
      <w:bodyDiv w:val="1"/>
      <w:marLeft w:val="0"/>
      <w:marRight w:val="0"/>
      <w:marTop w:val="0"/>
      <w:marBottom w:val="0"/>
      <w:divBdr>
        <w:top w:val="none" w:sz="0" w:space="0" w:color="auto"/>
        <w:left w:val="none" w:sz="0" w:space="0" w:color="auto"/>
        <w:bottom w:val="none" w:sz="0" w:space="0" w:color="auto"/>
        <w:right w:val="none" w:sz="0" w:space="0" w:color="auto"/>
      </w:divBdr>
    </w:div>
    <w:div w:id="2112896125">
      <w:bodyDiv w:val="1"/>
      <w:marLeft w:val="0"/>
      <w:marRight w:val="0"/>
      <w:marTop w:val="0"/>
      <w:marBottom w:val="0"/>
      <w:divBdr>
        <w:top w:val="none" w:sz="0" w:space="0" w:color="auto"/>
        <w:left w:val="none" w:sz="0" w:space="0" w:color="auto"/>
        <w:bottom w:val="none" w:sz="0" w:space="0" w:color="auto"/>
        <w:right w:val="none" w:sz="0" w:space="0" w:color="auto"/>
      </w:divBdr>
    </w:div>
    <w:div w:id="2132285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7</Pages>
  <Words>1641</Words>
  <Characters>9359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38</cp:revision>
  <dcterms:created xsi:type="dcterms:W3CDTF">2022-08-15T12:55:00Z</dcterms:created>
  <dcterms:modified xsi:type="dcterms:W3CDTF">2022-08-23T06:27:00Z</dcterms:modified>
</cp:coreProperties>
</file>